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B0B39" w14:textId="77777777" w:rsidR="00413BBB" w:rsidRPr="0024582F" w:rsidRDefault="00413BBB" w:rsidP="00413BBB">
      <w:pPr>
        <w:spacing w:line="276" w:lineRule="auto"/>
        <w:ind w:left="1410" w:hanging="1410"/>
        <w:jc w:val="center"/>
        <w:rPr>
          <w:b/>
          <w:sz w:val="22"/>
          <w:szCs w:val="22"/>
        </w:rPr>
      </w:pPr>
      <w:bookmarkStart w:id="0" w:name="_Hlk156470720"/>
      <w:r w:rsidRPr="0024582F">
        <w:rPr>
          <w:rStyle w:val="tekstdokbold"/>
          <w:sz w:val="22"/>
          <w:szCs w:val="22"/>
        </w:rPr>
        <w:t>WARUNKI OGÓLNE DLA UMÓW NA WYKONANIE ROBÓT BUDOWLANYCH</w:t>
      </w:r>
    </w:p>
    <w:p w14:paraId="470A55C2" w14:textId="77777777" w:rsidR="00413BBB" w:rsidRPr="0024582F" w:rsidRDefault="00413BBB" w:rsidP="00413BBB">
      <w:pPr>
        <w:spacing w:line="276" w:lineRule="auto"/>
        <w:ind w:left="705" w:hanging="705"/>
        <w:jc w:val="both"/>
        <w:rPr>
          <w:sz w:val="20"/>
          <w:szCs w:val="20"/>
        </w:rPr>
      </w:pPr>
    </w:p>
    <w:p w14:paraId="7288DB53" w14:textId="77777777" w:rsidR="00413BBB" w:rsidRPr="0024582F" w:rsidRDefault="00413BBB" w:rsidP="00413BBB">
      <w:pPr>
        <w:ind w:left="705" w:hanging="705"/>
        <w:jc w:val="both"/>
        <w:rPr>
          <w:b/>
          <w:sz w:val="20"/>
          <w:szCs w:val="20"/>
        </w:rPr>
      </w:pPr>
      <w:r w:rsidRPr="0024582F">
        <w:rPr>
          <w:b/>
          <w:sz w:val="20"/>
          <w:szCs w:val="20"/>
        </w:rPr>
        <w:t xml:space="preserve">I. Postanowienia wstępne. </w:t>
      </w:r>
    </w:p>
    <w:p w14:paraId="0752F5EB" w14:textId="77777777" w:rsidR="00413BBB" w:rsidRPr="0024582F" w:rsidRDefault="00413BBB" w:rsidP="00413BBB">
      <w:pPr>
        <w:ind w:left="705" w:hanging="705"/>
        <w:jc w:val="both"/>
        <w:rPr>
          <w:b/>
          <w:sz w:val="20"/>
          <w:szCs w:val="20"/>
        </w:rPr>
      </w:pPr>
      <w:r w:rsidRPr="0024582F">
        <w:rPr>
          <w:b/>
          <w:sz w:val="20"/>
          <w:szCs w:val="20"/>
        </w:rPr>
        <w:t xml:space="preserve">1. Obowiązujące przepisy prawne. </w:t>
      </w:r>
    </w:p>
    <w:p w14:paraId="14B0E81A" w14:textId="77777777" w:rsidR="00413BBB" w:rsidRPr="0024582F" w:rsidRDefault="00413BBB" w:rsidP="00413BBB">
      <w:pPr>
        <w:ind w:left="705" w:hanging="705"/>
        <w:jc w:val="both"/>
        <w:rPr>
          <w:sz w:val="20"/>
          <w:szCs w:val="20"/>
        </w:rPr>
      </w:pPr>
      <w:r w:rsidRPr="0024582F">
        <w:rPr>
          <w:sz w:val="20"/>
          <w:szCs w:val="20"/>
        </w:rPr>
        <w:t xml:space="preserve">Prawa i obowiązki Zamawiającego i Wykonawcy regulują obowiązujące w Polsce przepisy </w:t>
      </w:r>
    </w:p>
    <w:p w14:paraId="61C4FBF8" w14:textId="77777777" w:rsidR="00413BBB" w:rsidRPr="0024582F" w:rsidRDefault="00413BBB" w:rsidP="00413BBB">
      <w:pPr>
        <w:ind w:left="705" w:hanging="705"/>
        <w:jc w:val="both"/>
        <w:rPr>
          <w:sz w:val="20"/>
          <w:szCs w:val="20"/>
        </w:rPr>
      </w:pPr>
      <w:r w:rsidRPr="0024582F">
        <w:rPr>
          <w:sz w:val="20"/>
          <w:szCs w:val="20"/>
        </w:rPr>
        <w:t>a przede wszystkim:</w:t>
      </w:r>
    </w:p>
    <w:p w14:paraId="5D0340B8" w14:textId="77777777" w:rsidR="00413BBB" w:rsidRPr="0024582F" w:rsidRDefault="00413BBB" w:rsidP="00413BBB">
      <w:pPr>
        <w:pStyle w:val="Akapitzlist"/>
        <w:numPr>
          <w:ilvl w:val="0"/>
          <w:numId w:val="9"/>
        </w:numPr>
        <w:spacing w:line="240" w:lineRule="auto"/>
        <w:jc w:val="both"/>
        <w:rPr>
          <w:rFonts w:ascii="Times New Roman" w:hAnsi="Times New Roman" w:cs="Times New Roman"/>
          <w:sz w:val="20"/>
          <w:szCs w:val="20"/>
        </w:rPr>
      </w:pPr>
      <w:r w:rsidRPr="0024582F">
        <w:rPr>
          <w:rFonts w:ascii="Times New Roman" w:hAnsi="Times New Roman" w:cs="Times New Roman"/>
          <w:sz w:val="20"/>
          <w:szCs w:val="20"/>
        </w:rPr>
        <w:t xml:space="preserve">ustawa Prawo zamówień publicznych, </w:t>
      </w:r>
    </w:p>
    <w:p w14:paraId="60D6B4B3" w14:textId="77777777" w:rsidR="00413BBB" w:rsidRPr="0024582F" w:rsidRDefault="00413BBB" w:rsidP="00413BBB">
      <w:pPr>
        <w:pStyle w:val="Akapitzlist"/>
        <w:numPr>
          <w:ilvl w:val="0"/>
          <w:numId w:val="9"/>
        </w:numPr>
        <w:spacing w:line="240" w:lineRule="auto"/>
        <w:jc w:val="both"/>
        <w:rPr>
          <w:rFonts w:ascii="Times New Roman" w:hAnsi="Times New Roman" w:cs="Times New Roman"/>
          <w:sz w:val="20"/>
          <w:szCs w:val="20"/>
        </w:rPr>
      </w:pPr>
      <w:r w:rsidRPr="0024582F">
        <w:rPr>
          <w:rFonts w:ascii="Times New Roman" w:hAnsi="Times New Roman" w:cs="Times New Roman"/>
          <w:sz w:val="20"/>
          <w:szCs w:val="20"/>
        </w:rPr>
        <w:t xml:space="preserve">Kodeks cywilny, </w:t>
      </w:r>
    </w:p>
    <w:p w14:paraId="27DF1969" w14:textId="77777777" w:rsidR="00413BBB" w:rsidRPr="0024582F" w:rsidRDefault="00413BBB" w:rsidP="00413BBB">
      <w:pPr>
        <w:pStyle w:val="Akapitzlist"/>
        <w:numPr>
          <w:ilvl w:val="0"/>
          <w:numId w:val="9"/>
        </w:numPr>
        <w:spacing w:line="240" w:lineRule="auto"/>
        <w:jc w:val="both"/>
        <w:rPr>
          <w:rFonts w:ascii="Times New Roman" w:hAnsi="Times New Roman" w:cs="Times New Roman"/>
          <w:sz w:val="20"/>
          <w:szCs w:val="20"/>
        </w:rPr>
      </w:pPr>
      <w:r w:rsidRPr="0024582F">
        <w:rPr>
          <w:rFonts w:ascii="Times New Roman" w:hAnsi="Times New Roman" w:cs="Times New Roman"/>
          <w:sz w:val="20"/>
          <w:szCs w:val="20"/>
        </w:rPr>
        <w:t xml:space="preserve">ustawa Prawo budowlane, </w:t>
      </w:r>
    </w:p>
    <w:p w14:paraId="34DE9794" w14:textId="77777777" w:rsidR="00413BBB" w:rsidRPr="0024582F" w:rsidRDefault="00413BBB" w:rsidP="00413BBB">
      <w:pPr>
        <w:pStyle w:val="Akapitzlist"/>
        <w:numPr>
          <w:ilvl w:val="0"/>
          <w:numId w:val="9"/>
        </w:numPr>
        <w:spacing w:line="240" w:lineRule="auto"/>
        <w:jc w:val="both"/>
        <w:rPr>
          <w:rFonts w:ascii="Times New Roman" w:hAnsi="Times New Roman" w:cs="Times New Roman"/>
          <w:sz w:val="20"/>
          <w:szCs w:val="20"/>
        </w:rPr>
      </w:pPr>
      <w:r w:rsidRPr="0024582F">
        <w:rPr>
          <w:rFonts w:ascii="Times New Roman" w:hAnsi="Times New Roman" w:cs="Times New Roman"/>
          <w:sz w:val="20"/>
          <w:szCs w:val="20"/>
        </w:rPr>
        <w:t xml:space="preserve">ustawa Prawo o ruchu drogowym, </w:t>
      </w:r>
    </w:p>
    <w:p w14:paraId="5A69D8B6" w14:textId="77777777" w:rsidR="00413BBB" w:rsidRPr="0024582F" w:rsidRDefault="00413BBB" w:rsidP="00413BBB">
      <w:pPr>
        <w:pStyle w:val="Akapitzlist"/>
        <w:numPr>
          <w:ilvl w:val="0"/>
          <w:numId w:val="9"/>
        </w:numPr>
        <w:spacing w:line="240" w:lineRule="auto"/>
        <w:jc w:val="both"/>
        <w:rPr>
          <w:rFonts w:ascii="Times New Roman" w:hAnsi="Times New Roman" w:cs="Times New Roman"/>
          <w:sz w:val="20"/>
          <w:szCs w:val="20"/>
        </w:rPr>
      </w:pPr>
      <w:r w:rsidRPr="0024582F">
        <w:rPr>
          <w:rFonts w:ascii="Times New Roman" w:hAnsi="Times New Roman" w:cs="Times New Roman"/>
          <w:sz w:val="20"/>
          <w:szCs w:val="20"/>
        </w:rPr>
        <w:t xml:space="preserve">ustawa o drogach publicznych, </w:t>
      </w:r>
    </w:p>
    <w:p w14:paraId="29ABB70E" w14:textId="77777777" w:rsidR="00413BBB" w:rsidRPr="0024582F" w:rsidRDefault="00413BBB" w:rsidP="00413BBB">
      <w:pPr>
        <w:pStyle w:val="Akapitzlist"/>
        <w:numPr>
          <w:ilvl w:val="0"/>
          <w:numId w:val="9"/>
        </w:numPr>
        <w:spacing w:line="240" w:lineRule="auto"/>
        <w:jc w:val="both"/>
        <w:rPr>
          <w:rFonts w:ascii="Times New Roman" w:hAnsi="Times New Roman" w:cs="Times New Roman"/>
          <w:sz w:val="20"/>
          <w:szCs w:val="20"/>
        </w:rPr>
      </w:pPr>
      <w:r w:rsidRPr="0024582F">
        <w:rPr>
          <w:rFonts w:ascii="Times New Roman" w:hAnsi="Times New Roman" w:cs="Times New Roman"/>
          <w:sz w:val="20"/>
          <w:szCs w:val="20"/>
        </w:rPr>
        <w:t xml:space="preserve">ustawa o szczególnych zasadach przygotowania i realizacji inwestycji w zakresie dróg publicznych, </w:t>
      </w:r>
    </w:p>
    <w:p w14:paraId="3B9A4E02" w14:textId="77777777" w:rsidR="00413BBB" w:rsidRPr="0024582F" w:rsidRDefault="00413BBB" w:rsidP="00413BBB">
      <w:pPr>
        <w:pStyle w:val="Akapitzlist"/>
        <w:numPr>
          <w:ilvl w:val="0"/>
          <w:numId w:val="9"/>
        </w:numPr>
        <w:spacing w:line="240" w:lineRule="auto"/>
        <w:jc w:val="both"/>
        <w:rPr>
          <w:rFonts w:ascii="Times New Roman" w:hAnsi="Times New Roman" w:cs="Times New Roman"/>
          <w:sz w:val="20"/>
          <w:szCs w:val="20"/>
        </w:rPr>
      </w:pPr>
      <w:r w:rsidRPr="0024582F">
        <w:rPr>
          <w:rFonts w:ascii="Times New Roman" w:hAnsi="Times New Roman" w:cs="Times New Roman"/>
          <w:sz w:val="20"/>
          <w:szCs w:val="20"/>
        </w:rPr>
        <w:t xml:space="preserve">ustawa o gospodarce nieruchomościami, </w:t>
      </w:r>
    </w:p>
    <w:p w14:paraId="29AF65DD" w14:textId="77777777" w:rsidR="00413BBB" w:rsidRPr="0024582F" w:rsidRDefault="00413BBB" w:rsidP="00413BBB">
      <w:pPr>
        <w:pStyle w:val="Akapitzlist"/>
        <w:numPr>
          <w:ilvl w:val="0"/>
          <w:numId w:val="9"/>
        </w:numPr>
        <w:spacing w:line="240" w:lineRule="auto"/>
        <w:jc w:val="both"/>
        <w:rPr>
          <w:rFonts w:ascii="Times New Roman" w:hAnsi="Times New Roman" w:cs="Times New Roman"/>
          <w:sz w:val="20"/>
          <w:szCs w:val="20"/>
        </w:rPr>
      </w:pPr>
      <w:r w:rsidRPr="0024582F">
        <w:rPr>
          <w:rFonts w:ascii="Times New Roman" w:hAnsi="Times New Roman" w:cs="Times New Roman"/>
          <w:sz w:val="20"/>
          <w:szCs w:val="20"/>
        </w:rPr>
        <w:t xml:space="preserve">ustawa Prawo geodezyjne i kartograficzne, </w:t>
      </w:r>
    </w:p>
    <w:p w14:paraId="48E39F88" w14:textId="77777777" w:rsidR="00413BBB" w:rsidRPr="0024582F" w:rsidRDefault="00413BBB" w:rsidP="00413BBB">
      <w:pPr>
        <w:pStyle w:val="Akapitzlist"/>
        <w:spacing w:line="240" w:lineRule="auto"/>
        <w:jc w:val="both"/>
        <w:rPr>
          <w:rFonts w:ascii="Times New Roman" w:hAnsi="Times New Roman" w:cs="Times New Roman"/>
          <w:sz w:val="20"/>
          <w:szCs w:val="20"/>
        </w:rPr>
      </w:pPr>
    </w:p>
    <w:p w14:paraId="5F6C12D9" w14:textId="77777777" w:rsidR="00413BBB" w:rsidRPr="0024582F" w:rsidRDefault="00413BBB" w:rsidP="00413BBB">
      <w:pPr>
        <w:jc w:val="both"/>
        <w:rPr>
          <w:b/>
          <w:sz w:val="20"/>
          <w:szCs w:val="20"/>
        </w:rPr>
      </w:pPr>
      <w:r w:rsidRPr="0024582F">
        <w:rPr>
          <w:b/>
          <w:sz w:val="20"/>
          <w:szCs w:val="20"/>
        </w:rPr>
        <w:t xml:space="preserve">2. Cesja – przeniesienie praw i obowiązków. </w:t>
      </w:r>
    </w:p>
    <w:p w14:paraId="501C04FE" w14:textId="77777777" w:rsidR="00413BBB" w:rsidRPr="0024582F" w:rsidRDefault="00413BBB" w:rsidP="00413BBB">
      <w:pPr>
        <w:jc w:val="both"/>
        <w:rPr>
          <w:sz w:val="20"/>
          <w:szCs w:val="20"/>
        </w:rPr>
      </w:pPr>
      <w:r w:rsidRPr="0024582F">
        <w:rPr>
          <w:sz w:val="20"/>
          <w:szCs w:val="20"/>
        </w:rPr>
        <w:t xml:space="preserve">Bez pisemnej zgody Zamawiającego, Wykonawca nie ma prawa przelewu wierzytelności wynikających z tej Umowy na osobę trzecią. </w:t>
      </w:r>
    </w:p>
    <w:p w14:paraId="5DF86F45" w14:textId="77777777" w:rsidR="00413BBB" w:rsidRPr="0024582F" w:rsidRDefault="00413BBB" w:rsidP="00413BBB">
      <w:pPr>
        <w:jc w:val="both"/>
        <w:rPr>
          <w:sz w:val="20"/>
          <w:szCs w:val="20"/>
        </w:rPr>
      </w:pPr>
    </w:p>
    <w:p w14:paraId="1ED19298" w14:textId="77777777" w:rsidR="00413BBB" w:rsidRPr="0024582F" w:rsidRDefault="00413BBB" w:rsidP="00413BBB">
      <w:pPr>
        <w:jc w:val="both"/>
        <w:rPr>
          <w:b/>
          <w:sz w:val="20"/>
          <w:szCs w:val="20"/>
        </w:rPr>
      </w:pPr>
      <w:r w:rsidRPr="0024582F">
        <w:rPr>
          <w:b/>
          <w:sz w:val="20"/>
          <w:szCs w:val="20"/>
        </w:rPr>
        <w:t xml:space="preserve">3. Dokonywanie potrąceń. </w:t>
      </w:r>
    </w:p>
    <w:p w14:paraId="68F1939A" w14:textId="77777777" w:rsidR="00413BBB" w:rsidRPr="0024582F" w:rsidRDefault="00413BBB" w:rsidP="00413BBB">
      <w:pPr>
        <w:jc w:val="both"/>
        <w:rPr>
          <w:sz w:val="20"/>
          <w:szCs w:val="20"/>
        </w:rPr>
      </w:pPr>
      <w:r w:rsidRPr="0024582F">
        <w:rPr>
          <w:sz w:val="20"/>
          <w:szCs w:val="20"/>
        </w:rPr>
        <w:t xml:space="preserve">Zamawiający ma prawo dokonywania potrąceń wszelkich swoich wierzytelności wobec Wykonawcy z faktur wystawionych przez Wykonawcę Zamawiającemu. </w:t>
      </w:r>
    </w:p>
    <w:p w14:paraId="16B8789A" w14:textId="77777777" w:rsidR="00413BBB" w:rsidRPr="0024582F" w:rsidRDefault="00413BBB" w:rsidP="00413BBB">
      <w:pPr>
        <w:jc w:val="both"/>
        <w:rPr>
          <w:sz w:val="20"/>
          <w:szCs w:val="20"/>
        </w:rPr>
      </w:pPr>
    </w:p>
    <w:p w14:paraId="3DF776E0" w14:textId="77777777" w:rsidR="00413BBB" w:rsidRPr="0024582F" w:rsidRDefault="00413BBB" w:rsidP="00413BBB">
      <w:pPr>
        <w:jc w:val="both"/>
        <w:rPr>
          <w:b/>
          <w:sz w:val="20"/>
          <w:szCs w:val="20"/>
        </w:rPr>
      </w:pPr>
      <w:r w:rsidRPr="0024582F">
        <w:rPr>
          <w:b/>
          <w:sz w:val="20"/>
          <w:szCs w:val="20"/>
        </w:rPr>
        <w:t xml:space="preserve">II. Zobowiązania Zamawiającego. </w:t>
      </w:r>
    </w:p>
    <w:p w14:paraId="59983B6D" w14:textId="77777777" w:rsidR="00413BBB" w:rsidRPr="0024582F" w:rsidRDefault="00413BBB" w:rsidP="00413BBB">
      <w:pPr>
        <w:jc w:val="both"/>
        <w:rPr>
          <w:b/>
          <w:sz w:val="20"/>
          <w:szCs w:val="20"/>
        </w:rPr>
      </w:pPr>
      <w:r w:rsidRPr="0024582F">
        <w:rPr>
          <w:b/>
          <w:sz w:val="20"/>
          <w:szCs w:val="20"/>
        </w:rPr>
        <w:t>1. Do obowiązków Zamawiającego należy:</w:t>
      </w:r>
    </w:p>
    <w:p w14:paraId="402CAC73" w14:textId="77777777" w:rsidR="00413BBB" w:rsidRPr="0024582F" w:rsidRDefault="00413BBB" w:rsidP="00413BBB">
      <w:pPr>
        <w:ind w:left="709" w:hanging="709"/>
        <w:jc w:val="both"/>
        <w:rPr>
          <w:sz w:val="20"/>
          <w:szCs w:val="20"/>
        </w:rPr>
      </w:pPr>
      <w:r w:rsidRPr="0024582F">
        <w:rPr>
          <w:sz w:val="20"/>
          <w:szCs w:val="20"/>
        </w:rPr>
        <w:t xml:space="preserve">1.1. </w:t>
      </w:r>
      <w:r>
        <w:rPr>
          <w:sz w:val="20"/>
          <w:szCs w:val="20"/>
        </w:rPr>
        <w:tab/>
      </w:r>
      <w:r w:rsidRPr="0024582F">
        <w:rPr>
          <w:sz w:val="20"/>
          <w:szCs w:val="20"/>
        </w:rPr>
        <w:t xml:space="preserve">Przekazanie Wykonawcy terenu budowy w terminach ustalonych w ogólnych warunkach Umowy. </w:t>
      </w:r>
    </w:p>
    <w:p w14:paraId="0CE0882E" w14:textId="77777777" w:rsidR="00413BBB" w:rsidRPr="0024582F" w:rsidRDefault="00413BBB" w:rsidP="00413BBB">
      <w:pPr>
        <w:ind w:left="709" w:hanging="709"/>
        <w:jc w:val="both"/>
        <w:rPr>
          <w:sz w:val="20"/>
          <w:szCs w:val="20"/>
        </w:rPr>
      </w:pPr>
      <w:r w:rsidRPr="0024582F">
        <w:rPr>
          <w:sz w:val="20"/>
          <w:szCs w:val="20"/>
        </w:rPr>
        <w:t xml:space="preserve">1.2. </w:t>
      </w:r>
      <w:r>
        <w:rPr>
          <w:sz w:val="20"/>
          <w:szCs w:val="20"/>
        </w:rPr>
        <w:tab/>
      </w:r>
      <w:r w:rsidRPr="0024582F">
        <w:rPr>
          <w:sz w:val="20"/>
          <w:szCs w:val="20"/>
        </w:rPr>
        <w:t xml:space="preserve">Zapewnienie nadzoru inwestorskiego. </w:t>
      </w:r>
    </w:p>
    <w:p w14:paraId="1CD4FC5E" w14:textId="77777777" w:rsidR="00413BBB" w:rsidRPr="0024582F" w:rsidRDefault="00413BBB" w:rsidP="00413BBB">
      <w:pPr>
        <w:ind w:left="709" w:hanging="709"/>
        <w:jc w:val="both"/>
        <w:rPr>
          <w:sz w:val="20"/>
          <w:szCs w:val="20"/>
        </w:rPr>
      </w:pPr>
      <w:r w:rsidRPr="0024582F">
        <w:rPr>
          <w:sz w:val="20"/>
          <w:szCs w:val="20"/>
        </w:rPr>
        <w:t xml:space="preserve">1.3. </w:t>
      </w:r>
      <w:r>
        <w:rPr>
          <w:sz w:val="20"/>
          <w:szCs w:val="20"/>
        </w:rPr>
        <w:tab/>
      </w:r>
      <w:r w:rsidRPr="0024582F">
        <w:rPr>
          <w:sz w:val="20"/>
          <w:szCs w:val="20"/>
        </w:rPr>
        <w:t xml:space="preserve">Odbiór przedmiotu Umowy, na zasadach określonych w ogólnych warunkach Umowy. </w:t>
      </w:r>
    </w:p>
    <w:p w14:paraId="31E269B5" w14:textId="77777777" w:rsidR="00413BBB" w:rsidRPr="0024582F" w:rsidRDefault="00413BBB" w:rsidP="00413BBB">
      <w:pPr>
        <w:ind w:left="709" w:hanging="709"/>
        <w:jc w:val="both"/>
        <w:rPr>
          <w:sz w:val="20"/>
          <w:szCs w:val="20"/>
        </w:rPr>
      </w:pPr>
      <w:r w:rsidRPr="0024582F">
        <w:rPr>
          <w:sz w:val="20"/>
          <w:szCs w:val="20"/>
        </w:rPr>
        <w:t xml:space="preserve">1.4. </w:t>
      </w:r>
      <w:r>
        <w:rPr>
          <w:sz w:val="20"/>
          <w:szCs w:val="20"/>
        </w:rPr>
        <w:tab/>
      </w:r>
      <w:r w:rsidRPr="0024582F">
        <w:rPr>
          <w:sz w:val="20"/>
          <w:szCs w:val="20"/>
        </w:rPr>
        <w:t xml:space="preserve">Zapłata wynagrodzenia za wykonanie przedmiotu Umowy. </w:t>
      </w:r>
    </w:p>
    <w:p w14:paraId="55FE0A23" w14:textId="77777777" w:rsidR="00413BBB" w:rsidRPr="0024582F" w:rsidRDefault="00413BBB" w:rsidP="00413BBB">
      <w:pPr>
        <w:ind w:left="705" w:hanging="705"/>
        <w:jc w:val="both"/>
        <w:rPr>
          <w:sz w:val="20"/>
          <w:szCs w:val="20"/>
        </w:rPr>
      </w:pPr>
    </w:p>
    <w:p w14:paraId="0DD7C233" w14:textId="77777777" w:rsidR="00413BBB" w:rsidRPr="0024582F" w:rsidRDefault="00413BBB" w:rsidP="00413BBB">
      <w:pPr>
        <w:ind w:left="705" w:hanging="705"/>
        <w:jc w:val="both"/>
        <w:rPr>
          <w:b/>
          <w:sz w:val="20"/>
          <w:szCs w:val="20"/>
        </w:rPr>
      </w:pPr>
      <w:r w:rsidRPr="0024582F">
        <w:rPr>
          <w:b/>
          <w:sz w:val="20"/>
          <w:szCs w:val="20"/>
        </w:rPr>
        <w:t xml:space="preserve">2. Prawa i obowiązki inspektora nadzoru inwestorskiego. </w:t>
      </w:r>
    </w:p>
    <w:p w14:paraId="2941DE11" w14:textId="77777777" w:rsidR="00413BBB" w:rsidRPr="0024582F" w:rsidRDefault="00413BBB" w:rsidP="00413BBB">
      <w:pPr>
        <w:ind w:left="709" w:hanging="709"/>
        <w:jc w:val="both"/>
        <w:rPr>
          <w:sz w:val="20"/>
          <w:szCs w:val="20"/>
        </w:rPr>
      </w:pPr>
      <w:r w:rsidRPr="0024582F">
        <w:rPr>
          <w:sz w:val="20"/>
          <w:szCs w:val="20"/>
        </w:rPr>
        <w:t xml:space="preserve">2.1. </w:t>
      </w:r>
      <w:r>
        <w:rPr>
          <w:sz w:val="20"/>
          <w:szCs w:val="20"/>
        </w:rPr>
        <w:tab/>
      </w:r>
      <w:r w:rsidRPr="0024582F">
        <w:rPr>
          <w:sz w:val="20"/>
          <w:szCs w:val="20"/>
        </w:rPr>
        <w:t>Inspektor nadzoru inwestorskiego będzie wykonywał swoje obowiązki zgodnie ze szczegółowymi</w:t>
      </w:r>
      <w:r>
        <w:rPr>
          <w:sz w:val="20"/>
          <w:szCs w:val="20"/>
        </w:rPr>
        <w:t xml:space="preserve"> </w:t>
      </w:r>
      <w:r w:rsidRPr="0024582F">
        <w:rPr>
          <w:sz w:val="20"/>
          <w:szCs w:val="20"/>
        </w:rPr>
        <w:t xml:space="preserve">uprawnieniami wynikającymi z ustawy Prawo budowlane. </w:t>
      </w:r>
    </w:p>
    <w:p w14:paraId="5EF10D36" w14:textId="77777777" w:rsidR="00413BBB" w:rsidRPr="0024582F" w:rsidRDefault="00413BBB" w:rsidP="00413BBB">
      <w:pPr>
        <w:ind w:left="709" w:hanging="709"/>
        <w:jc w:val="both"/>
        <w:rPr>
          <w:sz w:val="20"/>
          <w:szCs w:val="20"/>
        </w:rPr>
      </w:pPr>
      <w:r w:rsidRPr="0024582F">
        <w:rPr>
          <w:sz w:val="20"/>
          <w:szCs w:val="20"/>
        </w:rPr>
        <w:t xml:space="preserve">2.2. </w:t>
      </w:r>
      <w:r>
        <w:rPr>
          <w:sz w:val="20"/>
          <w:szCs w:val="20"/>
        </w:rPr>
        <w:tab/>
      </w:r>
      <w:r w:rsidRPr="0024582F">
        <w:rPr>
          <w:sz w:val="20"/>
          <w:szCs w:val="20"/>
        </w:rPr>
        <w:t xml:space="preserve">W przypadku, gdy niezbędne jest podjęcie ustaleń wykraczających poza zakres uprawnień inspektora nadzoru inwestorskiego, wiążące jest ustalenie Zamawiającego. </w:t>
      </w:r>
    </w:p>
    <w:p w14:paraId="6094C50E" w14:textId="77777777" w:rsidR="00413BBB" w:rsidRPr="0024582F" w:rsidRDefault="00413BBB" w:rsidP="00413BBB">
      <w:pPr>
        <w:ind w:left="709" w:hanging="709"/>
        <w:jc w:val="both"/>
        <w:rPr>
          <w:sz w:val="20"/>
          <w:szCs w:val="20"/>
        </w:rPr>
      </w:pPr>
      <w:r w:rsidRPr="0024582F">
        <w:rPr>
          <w:sz w:val="20"/>
          <w:szCs w:val="20"/>
        </w:rPr>
        <w:t xml:space="preserve">2.3. </w:t>
      </w:r>
      <w:r>
        <w:rPr>
          <w:sz w:val="20"/>
          <w:szCs w:val="20"/>
        </w:rPr>
        <w:tab/>
      </w:r>
      <w:r w:rsidRPr="0024582F">
        <w:rPr>
          <w:sz w:val="20"/>
          <w:szCs w:val="20"/>
        </w:rPr>
        <w:t>Wykonawca zapewni inspektorowi nadzoru inwestorskiego swobodny dostęp do</w:t>
      </w:r>
      <w:r>
        <w:rPr>
          <w:sz w:val="20"/>
          <w:szCs w:val="20"/>
        </w:rPr>
        <w:t xml:space="preserve"> </w:t>
      </w:r>
      <w:r w:rsidRPr="0024582F">
        <w:rPr>
          <w:sz w:val="20"/>
          <w:szCs w:val="20"/>
        </w:rPr>
        <w:t>miejsc, gdzie wykonywane są prace objęte Umową i dostarczy mu wszelkich informacji,</w:t>
      </w:r>
      <w:r>
        <w:rPr>
          <w:sz w:val="20"/>
          <w:szCs w:val="20"/>
        </w:rPr>
        <w:t xml:space="preserve"> </w:t>
      </w:r>
      <w:r w:rsidRPr="0024582F">
        <w:rPr>
          <w:sz w:val="20"/>
          <w:szCs w:val="20"/>
        </w:rPr>
        <w:t xml:space="preserve">jakich mógłby wymagać w związku z pełnionymi obowiązkami. </w:t>
      </w:r>
    </w:p>
    <w:p w14:paraId="46588E44" w14:textId="77777777" w:rsidR="00413BBB" w:rsidRPr="0024582F" w:rsidRDefault="00413BBB" w:rsidP="00413BBB">
      <w:pPr>
        <w:ind w:left="709" w:hanging="709"/>
        <w:jc w:val="both"/>
        <w:rPr>
          <w:sz w:val="20"/>
          <w:szCs w:val="20"/>
        </w:rPr>
      </w:pPr>
      <w:r w:rsidRPr="0024582F">
        <w:rPr>
          <w:sz w:val="20"/>
          <w:szCs w:val="20"/>
        </w:rPr>
        <w:t xml:space="preserve">2.4. </w:t>
      </w:r>
      <w:r>
        <w:rPr>
          <w:sz w:val="20"/>
          <w:szCs w:val="20"/>
        </w:rPr>
        <w:tab/>
      </w:r>
      <w:r w:rsidRPr="0024582F">
        <w:rPr>
          <w:sz w:val="20"/>
          <w:szCs w:val="20"/>
        </w:rPr>
        <w:t>Inspektor nadzoru inwestorskiego może zarządzić nadzór i przeprowadzić kontrolę</w:t>
      </w:r>
      <w:r>
        <w:rPr>
          <w:sz w:val="20"/>
          <w:szCs w:val="20"/>
        </w:rPr>
        <w:t xml:space="preserve"> </w:t>
      </w:r>
      <w:r w:rsidRPr="0024582F">
        <w:rPr>
          <w:sz w:val="20"/>
          <w:szCs w:val="20"/>
        </w:rPr>
        <w:t>wszystkiego, co jest przygotowywane lub wytwarzane w celu dostawy na potrzeby</w:t>
      </w:r>
      <w:r>
        <w:rPr>
          <w:sz w:val="20"/>
          <w:szCs w:val="20"/>
        </w:rPr>
        <w:t xml:space="preserve"> </w:t>
      </w:r>
      <w:r w:rsidRPr="0024582F">
        <w:rPr>
          <w:sz w:val="20"/>
          <w:szCs w:val="20"/>
        </w:rPr>
        <w:t>realizacji Umowy. W tym celu może on domagać się przeprowadzenia takich testów, jakie</w:t>
      </w:r>
      <w:r>
        <w:rPr>
          <w:sz w:val="20"/>
          <w:szCs w:val="20"/>
        </w:rPr>
        <w:t xml:space="preserve"> </w:t>
      </w:r>
      <w:r w:rsidRPr="0024582F">
        <w:rPr>
          <w:sz w:val="20"/>
          <w:szCs w:val="20"/>
        </w:rPr>
        <w:t xml:space="preserve">uzna za konieczne. </w:t>
      </w:r>
    </w:p>
    <w:p w14:paraId="4E569AEC" w14:textId="77777777" w:rsidR="00413BBB" w:rsidRPr="0024582F" w:rsidRDefault="00413BBB" w:rsidP="00413BBB">
      <w:pPr>
        <w:ind w:left="426" w:hanging="426"/>
        <w:jc w:val="both"/>
        <w:rPr>
          <w:sz w:val="20"/>
          <w:szCs w:val="20"/>
        </w:rPr>
      </w:pPr>
    </w:p>
    <w:p w14:paraId="6B822FDD" w14:textId="77777777" w:rsidR="00413BBB" w:rsidRPr="0024582F" w:rsidRDefault="00413BBB" w:rsidP="00413BBB">
      <w:pPr>
        <w:ind w:left="705" w:hanging="705"/>
        <w:jc w:val="both"/>
        <w:rPr>
          <w:b/>
          <w:sz w:val="20"/>
          <w:szCs w:val="20"/>
        </w:rPr>
      </w:pPr>
      <w:r w:rsidRPr="0024582F">
        <w:rPr>
          <w:b/>
          <w:sz w:val="20"/>
          <w:szCs w:val="20"/>
        </w:rPr>
        <w:t xml:space="preserve">3. Dokumentacja projektowa. </w:t>
      </w:r>
    </w:p>
    <w:p w14:paraId="7C733335" w14:textId="1BDD5FFF" w:rsidR="00413BBB" w:rsidRPr="0024582F" w:rsidRDefault="00413BBB" w:rsidP="00413BBB">
      <w:pPr>
        <w:ind w:left="709" w:hanging="709"/>
        <w:jc w:val="both"/>
        <w:rPr>
          <w:sz w:val="20"/>
          <w:szCs w:val="20"/>
        </w:rPr>
      </w:pPr>
      <w:r w:rsidRPr="0024582F">
        <w:rPr>
          <w:sz w:val="20"/>
          <w:szCs w:val="20"/>
        </w:rPr>
        <w:t xml:space="preserve">3.1. </w:t>
      </w:r>
      <w:r>
        <w:rPr>
          <w:sz w:val="20"/>
          <w:szCs w:val="20"/>
        </w:rPr>
        <w:tab/>
      </w:r>
      <w:r w:rsidRPr="0024582F">
        <w:rPr>
          <w:sz w:val="20"/>
          <w:szCs w:val="20"/>
        </w:rPr>
        <w:t xml:space="preserve">Zamawiający przekaże Wykonawcy, nie później niż w dniu wprowadzenia na budowę, wersję papierową </w:t>
      </w:r>
      <w:r w:rsidR="00BA2CD1">
        <w:rPr>
          <w:sz w:val="20"/>
          <w:szCs w:val="20"/>
        </w:rPr>
        <w:t xml:space="preserve">lub elektroniczną </w:t>
      </w:r>
      <w:r w:rsidRPr="0024582F">
        <w:rPr>
          <w:sz w:val="20"/>
          <w:szCs w:val="20"/>
        </w:rPr>
        <w:t xml:space="preserve">dokumentacji projektowej. </w:t>
      </w:r>
    </w:p>
    <w:p w14:paraId="6A807741" w14:textId="77777777" w:rsidR="00413BBB" w:rsidRPr="0024582F" w:rsidRDefault="00413BBB" w:rsidP="00413BBB">
      <w:pPr>
        <w:ind w:left="709" w:hanging="709"/>
        <w:jc w:val="both"/>
        <w:rPr>
          <w:sz w:val="20"/>
          <w:szCs w:val="20"/>
        </w:rPr>
      </w:pPr>
      <w:r w:rsidRPr="0024582F">
        <w:rPr>
          <w:sz w:val="20"/>
          <w:szCs w:val="20"/>
        </w:rPr>
        <w:t xml:space="preserve">3.2. </w:t>
      </w:r>
      <w:r>
        <w:rPr>
          <w:sz w:val="20"/>
          <w:szCs w:val="20"/>
        </w:rPr>
        <w:tab/>
      </w:r>
      <w:r w:rsidRPr="0024582F">
        <w:rPr>
          <w:sz w:val="20"/>
          <w:szCs w:val="20"/>
        </w:rPr>
        <w:t xml:space="preserve">Kierownik budowy (robót) ma prawo występowania do Zamawiającego (za pośrednictwem inspektora nadzoru inwestorskiego) o zmiany w rozwiązaniach projektowych, jeżeli są one uzasadnione koniecznością zwiększenia bezpieczeństwa realizacji robót budowlanych lub usprawnienia procesu budowy. </w:t>
      </w:r>
    </w:p>
    <w:p w14:paraId="5D6BF452" w14:textId="77777777" w:rsidR="00413BBB" w:rsidRPr="0024582F" w:rsidRDefault="00413BBB" w:rsidP="00413BBB">
      <w:pPr>
        <w:ind w:left="709" w:hanging="709"/>
        <w:jc w:val="both"/>
        <w:rPr>
          <w:sz w:val="20"/>
          <w:szCs w:val="20"/>
        </w:rPr>
      </w:pPr>
      <w:r w:rsidRPr="0024582F">
        <w:rPr>
          <w:sz w:val="20"/>
          <w:szCs w:val="20"/>
        </w:rPr>
        <w:t xml:space="preserve">3.3. </w:t>
      </w:r>
      <w:r>
        <w:rPr>
          <w:sz w:val="20"/>
          <w:szCs w:val="20"/>
        </w:rPr>
        <w:tab/>
      </w:r>
      <w:r w:rsidRPr="0024582F">
        <w:rPr>
          <w:sz w:val="20"/>
          <w:szCs w:val="20"/>
        </w:rPr>
        <w:t xml:space="preserve">W przypadku wątpliwości co do wykonania robót budowlanych przewidzianych w dokumentacji projektowej, kierownik budowy (robót) zgłosi ten fakt inspektorowi nadzoru inwestorskiego, a inspektor nadzoru, w przypadku potwierdzenia problemu, wystąpi do projektanta o przedstawienie właściwego rozwiązania. Inspektor nadzoru inwestorskiego ma obowiązek uzyskać akceptację Zamawiającego na rozwiązania przedstawione przez projektanta. </w:t>
      </w:r>
    </w:p>
    <w:p w14:paraId="1188C35C" w14:textId="77777777" w:rsidR="00413BBB" w:rsidRPr="0024582F" w:rsidRDefault="00413BBB" w:rsidP="00413BBB">
      <w:pPr>
        <w:ind w:left="705" w:hanging="705"/>
        <w:jc w:val="both"/>
        <w:rPr>
          <w:sz w:val="20"/>
          <w:szCs w:val="20"/>
        </w:rPr>
      </w:pPr>
    </w:p>
    <w:p w14:paraId="46BB6488" w14:textId="77777777" w:rsidR="00413BBB" w:rsidRPr="0024582F" w:rsidRDefault="00413BBB" w:rsidP="00413BBB">
      <w:pPr>
        <w:ind w:left="705" w:hanging="705"/>
        <w:jc w:val="both"/>
        <w:rPr>
          <w:b/>
          <w:sz w:val="20"/>
          <w:szCs w:val="20"/>
        </w:rPr>
      </w:pPr>
      <w:r w:rsidRPr="0024582F">
        <w:rPr>
          <w:b/>
          <w:sz w:val="20"/>
          <w:szCs w:val="20"/>
        </w:rPr>
        <w:t xml:space="preserve">III. Zobowiązania Wykonawcy. </w:t>
      </w:r>
    </w:p>
    <w:p w14:paraId="1E0C9385" w14:textId="77777777" w:rsidR="00413BBB" w:rsidRPr="0024582F" w:rsidRDefault="00413BBB" w:rsidP="00413BBB">
      <w:pPr>
        <w:ind w:left="705" w:hanging="705"/>
        <w:jc w:val="both"/>
        <w:rPr>
          <w:b/>
          <w:sz w:val="20"/>
          <w:szCs w:val="20"/>
        </w:rPr>
      </w:pPr>
      <w:r w:rsidRPr="0024582F">
        <w:rPr>
          <w:b/>
          <w:sz w:val="20"/>
          <w:szCs w:val="20"/>
        </w:rPr>
        <w:t>1. Do obowiązków Wykonawcy, poza innymi wynikającymi z przepisów prawa, należą w szczególności:</w:t>
      </w:r>
    </w:p>
    <w:p w14:paraId="63840E2F" w14:textId="77777777" w:rsidR="00413BBB" w:rsidRPr="0024582F" w:rsidRDefault="00413BBB" w:rsidP="00413BBB">
      <w:pPr>
        <w:ind w:left="709" w:hanging="709"/>
        <w:jc w:val="both"/>
        <w:rPr>
          <w:sz w:val="20"/>
          <w:szCs w:val="20"/>
        </w:rPr>
      </w:pPr>
      <w:r w:rsidRPr="0024582F">
        <w:rPr>
          <w:sz w:val="20"/>
          <w:szCs w:val="20"/>
        </w:rPr>
        <w:t xml:space="preserve">1.1. </w:t>
      </w:r>
      <w:r>
        <w:rPr>
          <w:sz w:val="20"/>
          <w:szCs w:val="20"/>
        </w:rPr>
        <w:tab/>
      </w:r>
      <w:r w:rsidRPr="0024582F">
        <w:rPr>
          <w:sz w:val="20"/>
          <w:szCs w:val="20"/>
        </w:rPr>
        <w:t xml:space="preserve">Wykonanie wszelkich robót objętych Umową zgodnie z postanowieniami dokumentów przetargowych, specyfikacjami technicznymi oraz zasadami wiedzy technicznej. </w:t>
      </w:r>
    </w:p>
    <w:p w14:paraId="5C211C1B" w14:textId="77777777" w:rsidR="00413BBB" w:rsidRPr="0024582F" w:rsidRDefault="00413BBB" w:rsidP="00413BBB">
      <w:pPr>
        <w:ind w:left="709" w:hanging="709"/>
        <w:jc w:val="both"/>
        <w:rPr>
          <w:sz w:val="20"/>
          <w:szCs w:val="20"/>
        </w:rPr>
      </w:pPr>
      <w:r w:rsidRPr="0024582F">
        <w:rPr>
          <w:sz w:val="20"/>
          <w:szCs w:val="20"/>
        </w:rPr>
        <w:t xml:space="preserve">1.2. </w:t>
      </w:r>
      <w:r>
        <w:rPr>
          <w:sz w:val="20"/>
          <w:szCs w:val="20"/>
        </w:rPr>
        <w:tab/>
      </w:r>
      <w:r w:rsidRPr="0024582F">
        <w:rPr>
          <w:sz w:val="20"/>
          <w:szCs w:val="20"/>
        </w:rPr>
        <w:t xml:space="preserve">Dokonanie inwentaryzacji wszelkich urządzeń, instalacji podziemnych w rejonie robót poprzez wykonanie ręcznych przekopów kontrolnych, poprzez urządzenia do ich wykrywania, uzyskanie stosownych informacji, itp. </w:t>
      </w:r>
    </w:p>
    <w:p w14:paraId="7D401B63" w14:textId="77777777" w:rsidR="00413BBB" w:rsidRPr="0024582F" w:rsidRDefault="00413BBB" w:rsidP="00413BBB">
      <w:pPr>
        <w:ind w:left="709" w:hanging="709"/>
        <w:jc w:val="both"/>
        <w:rPr>
          <w:sz w:val="20"/>
          <w:szCs w:val="20"/>
        </w:rPr>
      </w:pPr>
      <w:r w:rsidRPr="0024582F">
        <w:rPr>
          <w:sz w:val="20"/>
          <w:szCs w:val="20"/>
        </w:rPr>
        <w:t xml:space="preserve">1.3. </w:t>
      </w:r>
      <w:r>
        <w:rPr>
          <w:sz w:val="20"/>
          <w:szCs w:val="20"/>
        </w:rPr>
        <w:tab/>
      </w:r>
      <w:r w:rsidRPr="0024582F">
        <w:rPr>
          <w:sz w:val="20"/>
          <w:szCs w:val="20"/>
        </w:rPr>
        <w:t xml:space="preserve">Sprawdzenie aktualnego usytuowania urządzeń, instalacji podziemnych poprzez uzyskanie informacji od stosownych instytucji, a także właścicieli i gestorów. </w:t>
      </w:r>
    </w:p>
    <w:p w14:paraId="1F678E2B" w14:textId="5B3F3EEE" w:rsidR="00413BBB" w:rsidRPr="0024582F" w:rsidRDefault="00413BBB" w:rsidP="00413BBB">
      <w:pPr>
        <w:ind w:left="709" w:hanging="709"/>
        <w:jc w:val="both"/>
        <w:rPr>
          <w:sz w:val="20"/>
          <w:szCs w:val="20"/>
        </w:rPr>
      </w:pPr>
      <w:r w:rsidRPr="0024582F">
        <w:rPr>
          <w:sz w:val="20"/>
          <w:szCs w:val="20"/>
        </w:rPr>
        <w:lastRenderedPageBreak/>
        <w:t xml:space="preserve">1.4. </w:t>
      </w:r>
      <w:r>
        <w:rPr>
          <w:sz w:val="20"/>
          <w:szCs w:val="20"/>
        </w:rPr>
        <w:tab/>
      </w:r>
      <w:r w:rsidRPr="0024582F">
        <w:rPr>
          <w:sz w:val="20"/>
          <w:szCs w:val="20"/>
        </w:rPr>
        <w:t xml:space="preserve">Zamawiający stosownie do art. 95 ust. 1 ustawy </w:t>
      </w:r>
      <w:proofErr w:type="spellStart"/>
      <w:r w:rsidRPr="0024582F">
        <w:rPr>
          <w:sz w:val="20"/>
          <w:szCs w:val="20"/>
        </w:rPr>
        <w:t>Pzp</w:t>
      </w:r>
      <w:proofErr w:type="spellEnd"/>
      <w:r w:rsidRPr="0024582F">
        <w:rPr>
          <w:sz w:val="20"/>
          <w:szCs w:val="20"/>
        </w:rPr>
        <w:t xml:space="preserve"> </w:t>
      </w:r>
      <w:r w:rsidR="00033738">
        <w:rPr>
          <w:sz w:val="20"/>
          <w:szCs w:val="20"/>
        </w:rPr>
        <w:t xml:space="preserve">nie </w:t>
      </w:r>
      <w:r w:rsidRPr="0024582F">
        <w:rPr>
          <w:sz w:val="20"/>
          <w:szCs w:val="20"/>
        </w:rPr>
        <w:t xml:space="preserve">wymaga zatrudnienia </w:t>
      </w:r>
      <w:r>
        <w:rPr>
          <w:sz w:val="20"/>
          <w:szCs w:val="20"/>
        </w:rPr>
        <w:t xml:space="preserve">osób </w:t>
      </w:r>
      <w:r w:rsidRPr="0024582F">
        <w:rPr>
          <w:sz w:val="20"/>
          <w:szCs w:val="20"/>
        </w:rPr>
        <w:t>przez Wykonawcę lub podwykonawcę na podstawie umowy o pracę</w:t>
      </w:r>
      <w:r>
        <w:rPr>
          <w:sz w:val="20"/>
          <w:szCs w:val="20"/>
        </w:rPr>
        <w:t>.</w:t>
      </w:r>
    </w:p>
    <w:p w14:paraId="62C5BBFF" w14:textId="77777777" w:rsidR="00413BBB" w:rsidRPr="0024582F" w:rsidRDefault="00413BBB" w:rsidP="00413BBB">
      <w:pPr>
        <w:ind w:left="709" w:hanging="709"/>
        <w:jc w:val="both"/>
        <w:rPr>
          <w:sz w:val="20"/>
          <w:szCs w:val="20"/>
        </w:rPr>
      </w:pPr>
      <w:r w:rsidRPr="0024582F">
        <w:rPr>
          <w:sz w:val="20"/>
          <w:szCs w:val="20"/>
        </w:rPr>
        <w:t>1.</w:t>
      </w:r>
      <w:r>
        <w:rPr>
          <w:sz w:val="20"/>
          <w:szCs w:val="20"/>
        </w:rPr>
        <w:t>5</w:t>
      </w:r>
      <w:r w:rsidRPr="0024582F">
        <w:rPr>
          <w:sz w:val="20"/>
          <w:szCs w:val="20"/>
        </w:rPr>
        <w:t xml:space="preserve">. </w:t>
      </w:r>
      <w:r>
        <w:rPr>
          <w:sz w:val="20"/>
          <w:szCs w:val="20"/>
        </w:rPr>
        <w:tab/>
      </w:r>
      <w:r w:rsidRPr="0024582F">
        <w:rPr>
          <w:sz w:val="20"/>
          <w:szCs w:val="20"/>
        </w:rPr>
        <w:t xml:space="preserve">Opracowanie projektu (jeżeli nie został przekazany przez Zamawiającego), jego aktualizowanie, uzyskanie zatwierdzenia, wprowadzenie i utrzymywanie organizacji ruchu „na czas trwania realizacji Zamówienia” oraz wprowadzenie „stałej” organizacji ruchu zgodnie z projektem stałej organizacji ruchu (w przypadku utraty ważności jego zatwierdzenia dokonanie jego aktualizacji). </w:t>
      </w:r>
    </w:p>
    <w:p w14:paraId="56C9FE33" w14:textId="77777777" w:rsidR="00413BBB" w:rsidRPr="0024582F" w:rsidRDefault="00413BBB" w:rsidP="00413BBB">
      <w:pPr>
        <w:ind w:left="709" w:hanging="709"/>
        <w:jc w:val="both"/>
        <w:rPr>
          <w:sz w:val="20"/>
          <w:szCs w:val="20"/>
        </w:rPr>
      </w:pPr>
      <w:r w:rsidRPr="0024582F">
        <w:rPr>
          <w:sz w:val="20"/>
          <w:szCs w:val="20"/>
        </w:rPr>
        <w:t>1.</w:t>
      </w:r>
      <w:r>
        <w:rPr>
          <w:sz w:val="20"/>
          <w:szCs w:val="20"/>
        </w:rPr>
        <w:t>6</w:t>
      </w:r>
      <w:r w:rsidRPr="0024582F">
        <w:rPr>
          <w:sz w:val="20"/>
          <w:szCs w:val="20"/>
        </w:rPr>
        <w:t xml:space="preserve">. </w:t>
      </w:r>
      <w:r>
        <w:rPr>
          <w:sz w:val="20"/>
          <w:szCs w:val="20"/>
        </w:rPr>
        <w:tab/>
      </w:r>
      <w:r w:rsidRPr="0024582F">
        <w:rPr>
          <w:b/>
          <w:bCs/>
          <w:sz w:val="20"/>
          <w:szCs w:val="20"/>
        </w:rPr>
        <w:t xml:space="preserve">Opracowanie i dostarczenie w terminie 14 dni od daty podpisania Umowy harmonogramu rzeczowo – finansowego, z rozbiciem miesięcznym, zawierającym terminy rozpoczęcia </w:t>
      </w:r>
      <w:r>
        <w:rPr>
          <w:b/>
          <w:bCs/>
          <w:sz w:val="20"/>
          <w:szCs w:val="20"/>
        </w:rPr>
        <w:br/>
      </w:r>
      <w:r w:rsidRPr="0024582F">
        <w:rPr>
          <w:b/>
          <w:bCs/>
          <w:sz w:val="20"/>
          <w:szCs w:val="20"/>
        </w:rPr>
        <w:t xml:space="preserve">i zakończenia poszczególnych elementów robót wraz z ich wartościami i uzgodnienie </w:t>
      </w:r>
      <w:r>
        <w:rPr>
          <w:b/>
          <w:bCs/>
          <w:sz w:val="20"/>
          <w:szCs w:val="20"/>
        </w:rPr>
        <w:br/>
      </w:r>
      <w:r w:rsidRPr="0024582F">
        <w:rPr>
          <w:b/>
          <w:bCs/>
          <w:sz w:val="20"/>
          <w:szCs w:val="20"/>
        </w:rPr>
        <w:t xml:space="preserve">z Zamawiającym w zakresie jego zgodności z budżetem Zamawiającego oraz jego aktualizowanie na każde żądanie Zamawiającego w terminie 14 dni od dnia pisemnego zgłoszenia Zamawiającego. W harmonogramie rzeczowo – finansowym należy uwzględnić termin wprowadzenia „stałej” organizacji ruchu. </w:t>
      </w:r>
    </w:p>
    <w:p w14:paraId="1E29DF31" w14:textId="77777777" w:rsidR="00413BBB" w:rsidRPr="0024582F" w:rsidRDefault="00413BBB" w:rsidP="00413BBB">
      <w:pPr>
        <w:ind w:left="709" w:hanging="709"/>
        <w:jc w:val="both"/>
        <w:rPr>
          <w:sz w:val="20"/>
          <w:szCs w:val="20"/>
        </w:rPr>
      </w:pPr>
      <w:r w:rsidRPr="0024582F">
        <w:rPr>
          <w:sz w:val="20"/>
          <w:szCs w:val="20"/>
        </w:rPr>
        <w:t>1.</w:t>
      </w:r>
      <w:r>
        <w:rPr>
          <w:sz w:val="20"/>
          <w:szCs w:val="20"/>
        </w:rPr>
        <w:t>7</w:t>
      </w:r>
      <w:r w:rsidRPr="0024582F">
        <w:rPr>
          <w:sz w:val="20"/>
          <w:szCs w:val="20"/>
        </w:rPr>
        <w:t xml:space="preserve">. </w:t>
      </w:r>
      <w:r>
        <w:rPr>
          <w:sz w:val="20"/>
          <w:szCs w:val="20"/>
        </w:rPr>
        <w:tab/>
      </w:r>
      <w:r w:rsidRPr="0024582F">
        <w:rPr>
          <w:sz w:val="20"/>
          <w:szCs w:val="20"/>
        </w:rPr>
        <w:t xml:space="preserve">Uzyskanie każdorazowej akceptacji harmonogramu rzeczowo – finansowego przez inspektora nadzoru inwestorskiego. </w:t>
      </w:r>
    </w:p>
    <w:p w14:paraId="47642D86" w14:textId="77777777" w:rsidR="00413BBB" w:rsidRPr="0024582F" w:rsidRDefault="00413BBB" w:rsidP="00413BBB">
      <w:pPr>
        <w:ind w:left="709" w:hanging="709"/>
        <w:jc w:val="both"/>
        <w:rPr>
          <w:sz w:val="20"/>
          <w:szCs w:val="20"/>
        </w:rPr>
      </w:pPr>
      <w:proofErr w:type="gramStart"/>
      <w:r w:rsidRPr="0024582F">
        <w:rPr>
          <w:sz w:val="20"/>
          <w:szCs w:val="20"/>
        </w:rPr>
        <w:t>1.</w:t>
      </w:r>
      <w:r>
        <w:rPr>
          <w:sz w:val="20"/>
          <w:szCs w:val="20"/>
        </w:rPr>
        <w:t>8</w:t>
      </w:r>
      <w:r w:rsidRPr="0024582F">
        <w:rPr>
          <w:sz w:val="20"/>
          <w:szCs w:val="20"/>
        </w:rPr>
        <w:t xml:space="preserve">.  </w:t>
      </w:r>
      <w:r>
        <w:rPr>
          <w:sz w:val="20"/>
          <w:szCs w:val="20"/>
        </w:rPr>
        <w:tab/>
      </w:r>
      <w:proofErr w:type="gramEnd"/>
      <w:r w:rsidRPr="0024582F">
        <w:rPr>
          <w:sz w:val="20"/>
          <w:szCs w:val="20"/>
        </w:rPr>
        <w:t xml:space="preserve">Inspektor nadzoru inwestorskiego dokonuje weryfikacji i akceptuje harmonogram rzeczowo – finansowy w terminie 7 dni od dnia przedłożenia harmonogramu przez Wykonawcę, a następnie przekazuje harmonogram do weryfikacji i akceptacji Zamawiającemu. Zamawiający dokonuje analizy i akceptacji harmonogramu w terminie 7 dni od dnia dostarczenia harmonogramu przez inspektora nadzoru. </w:t>
      </w:r>
    </w:p>
    <w:p w14:paraId="69333589" w14:textId="77777777" w:rsidR="00413BBB" w:rsidRPr="0024582F" w:rsidRDefault="00413BBB" w:rsidP="00413BBB">
      <w:pPr>
        <w:ind w:left="709" w:hanging="709"/>
        <w:jc w:val="both"/>
        <w:rPr>
          <w:sz w:val="20"/>
          <w:szCs w:val="20"/>
        </w:rPr>
      </w:pPr>
      <w:proofErr w:type="gramStart"/>
      <w:r w:rsidRPr="0024582F">
        <w:rPr>
          <w:sz w:val="20"/>
          <w:szCs w:val="20"/>
        </w:rPr>
        <w:t>1.</w:t>
      </w:r>
      <w:r>
        <w:rPr>
          <w:sz w:val="20"/>
          <w:szCs w:val="20"/>
        </w:rPr>
        <w:t>9</w:t>
      </w:r>
      <w:r w:rsidRPr="0024582F">
        <w:rPr>
          <w:sz w:val="20"/>
          <w:szCs w:val="20"/>
        </w:rPr>
        <w:t xml:space="preserve">.  </w:t>
      </w:r>
      <w:r>
        <w:rPr>
          <w:sz w:val="20"/>
          <w:szCs w:val="20"/>
        </w:rPr>
        <w:tab/>
      </w:r>
      <w:proofErr w:type="gramEnd"/>
      <w:r w:rsidRPr="0024582F">
        <w:rPr>
          <w:sz w:val="20"/>
          <w:szCs w:val="20"/>
        </w:rPr>
        <w:t>Przekazanie, w terminie 14 dni od daty podpisania Umowy, prawidłowo wystawionych dokumentów, tj.:</w:t>
      </w:r>
    </w:p>
    <w:p w14:paraId="6C99AA06" w14:textId="77777777" w:rsidR="00413BBB" w:rsidRPr="0024582F" w:rsidRDefault="00413BBB" w:rsidP="00413BBB">
      <w:pPr>
        <w:ind w:left="709" w:hanging="709"/>
        <w:jc w:val="both"/>
        <w:rPr>
          <w:sz w:val="20"/>
          <w:szCs w:val="20"/>
        </w:rPr>
      </w:pPr>
      <w:r w:rsidRPr="0024582F">
        <w:rPr>
          <w:sz w:val="20"/>
          <w:szCs w:val="20"/>
        </w:rPr>
        <w:tab/>
        <w:t xml:space="preserve">a) planu bezpieczeństwa i ochrony zdrowia, </w:t>
      </w:r>
    </w:p>
    <w:p w14:paraId="5E1C9F8A" w14:textId="77777777" w:rsidR="00413BBB" w:rsidRPr="0024582F" w:rsidRDefault="00413BBB" w:rsidP="00413BBB">
      <w:pPr>
        <w:ind w:left="709" w:hanging="1"/>
        <w:jc w:val="both"/>
        <w:rPr>
          <w:sz w:val="20"/>
          <w:szCs w:val="20"/>
        </w:rPr>
      </w:pPr>
      <w:r w:rsidRPr="0024582F">
        <w:rPr>
          <w:sz w:val="20"/>
          <w:szCs w:val="20"/>
        </w:rPr>
        <w:t xml:space="preserve">b) oryginału oświadczenia kierownika budowy, stwierdzającego sporządzenie planu bezpieczeństwa </w:t>
      </w:r>
      <w:r>
        <w:rPr>
          <w:sz w:val="20"/>
          <w:szCs w:val="20"/>
        </w:rPr>
        <w:br/>
      </w:r>
      <w:r w:rsidRPr="0024582F">
        <w:rPr>
          <w:sz w:val="20"/>
          <w:szCs w:val="20"/>
        </w:rPr>
        <w:t xml:space="preserve">i ochrony zdrowia oraz przyjęcie obowiązku kierowania budową, </w:t>
      </w:r>
    </w:p>
    <w:p w14:paraId="0B21589D" w14:textId="77777777" w:rsidR="00413BBB" w:rsidRPr="0024582F" w:rsidRDefault="00413BBB" w:rsidP="00413BBB">
      <w:pPr>
        <w:ind w:left="709" w:hanging="1"/>
        <w:jc w:val="both"/>
        <w:rPr>
          <w:sz w:val="20"/>
          <w:szCs w:val="20"/>
        </w:rPr>
      </w:pPr>
      <w:r w:rsidRPr="0024582F">
        <w:rPr>
          <w:sz w:val="20"/>
          <w:szCs w:val="20"/>
        </w:rPr>
        <w:t xml:space="preserve">c) oryginałów oświadczeń wszystkich kierowników robót, stwierdzających przyjęcie obowiązku kierowania robotami budowlanymi, </w:t>
      </w:r>
    </w:p>
    <w:p w14:paraId="19512C98" w14:textId="77777777" w:rsidR="00413BBB" w:rsidRPr="0024582F" w:rsidRDefault="00413BBB" w:rsidP="00413BBB">
      <w:pPr>
        <w:ind w:left="709" w:hanging="1"/>
        <w:jc w:val="both"/>
        <w:rPr>
          <w:sz w:val="20"/>
          <w:szCs w:val="20"/>
        </w:rPr>
      </w:pPr>
      <w:r w:rsidRPr="0024582F">
        <w:rPr>
          <w:sz w:val="20"/>
          <w:szCs w:val="20"/>
        </w:rPr>
        <w:t xml:space="preserve">d) poświadczonych za zgodność z oryginałem kopii uprawnień budowlanych kierownika budowy oraz kierowników robót, a także zaświadczeń, iż są oni członkami właściwej izby inżynierów budownictwa, </w:t>
      </w:r>
    </w:p>
    <w:p w14:paraId="5A28877A" w14:textId="77777777" w:rsidR="00413BBB" w:rsidRPr="0024582F" w:rsidRDefault="00413BBB" w:rsidP="00413BBB">
      <w:pPr>
        <w:ind w:left="709" w:hanging="1"/>
        <w:jc w:val="both"/>
        <w:rPr>
          <w:sz w:val="20"/>
          <w:szCs w:val="20"/>
        </w:rPr>
      </w:pPr>
      <w:r w:rsidRPr="0024582F">
        <w:rPr>
          <w:sz w:val="20"/>
          <w:szCs w:val="20"/>
        </w:rPr>
        <w:t>e) informacji zawierającej dane zamieszczone w ogłoszeniu, o którym mowa w art. 42 ust. 2 pkt 2 ustawy Prawo budowlane.</w:t>
      </w:r>
    </w:p>
    <w:p w14:paraId="5FE23F5E" w14:textId="4F4C2FB8" w:rsidR="00413BBB" w:rsidRPr="0024582F" w:rsidRDefault="00413BBB" w:rsidP="00413BBB">
      <w:pPr>
        <w:ind w:left="709" w:hanging="1"/>
        <w:jc w:val="both"/>
        <w:rPr>
          <w:sz w:val="20"/>
          <w:szCs w:val="20"/>
        </w:rPr>
      </w:pPr>
      <w:r w:rsidRPr="0024582F">
        <w:rPr>
          <w:sz w:val="20"/>
          <w:szCs w:val="20"/>
        </w:rPr>
        <w:t xml:space="preserve">Zamawiający nie przekaże Wykonawcy terenu budowy do czasu przedłożenia dokumentów, o których mowa w pkt. </w:t>
      </w:r>
      <w:r w:rsidR="00F2579A">
        <w:rPr>
          <w:sz w:val="20"/>
          <w:szCs w:val="20"/>
        </w:rPr>
        <w:t xml:space="preserve">1.6 i pkt. </w:t>
      </w:r>
      <w:r w:rsidRPr="0024582F">
        <w:rPr>
          <w:sz w:val="20"/>
          <w:szCs w:val="20"/>
        </w:rPr>
        <w:t>1.</w:t>
      </w:r>
      <w:r w:rsidR="00F2579A">
        <w:rPr>
          <w:sz w:val="20"/>
          <w:szCs w:val="20"/>
        </w:rPr>
        <w:t>9</w:t>
      </w:r>
      <w:r w:rsidRPr="0024582F">
        <w:rPr>
          <w:sz w:val="20"/>
          <w:szCs w:val="20"/>
        </w:rPr>
        <w:t xml:space="preserve">. Teren budowy zostanie przekazany Wykonawcy nie później niż w terminie 14 dni od daty przekazania tych dokumentów. Jeżeli opóźnienie w przedłożeniu dokumentów nastąpi z przyczyn leżących po stronie Wykonawcy, późniejsze przekazanie terenu budowy przez Zamawiającego nie stanowi podstawy do zmiany terminu wykonania Umowy lub zmiany terminów wynikających ze złożonego harmonogramu rzeczowo – finansowego. </w:t>
      </w:r>
    </w:p>
    <w:p w14:paraId="05A5D025" w14:textId="77777777" w:rsidR="00413BBB" w:rsidRPr="0024582F" w:rsidRDefault="00413BBB" w:rsidP="00413BBB">
      <w:pPr>
        <w:ind w:left="709" w:hanging="709"/>
        <w:jc w:val="both"/>
        <w:rPr>
          <w:sz w:val="20"/>
          <w:szCs w:val="20"/>
        </w:rPr>
      </w:pPr>
      <w:proofErr w:type="gramStart"/>
      <w:r w:rsidRPr="0024582F">
        <w:rPr>
          <w:sz w:val="20"/>
          <w:szCs w:val="20"/>
        </w:rPr>
        <w:t>1.1</w:t>
      </w:r>
      <w:r>
        <w:rPr>
          <w:sz w:val="20"/>
          <w:szCs w:val="20"/>
        </w:rPr>
        <w:t>0</w:t>
      </w:r>
      <w:r w:rsidRPr="0024582F">
        <w:rPr>
          <w:sz w:val="20"/>
          <w:szCs w:val="20"/>
        </w:rPr>
        <w:t xml:space="preserve">.  </w:t>
      </w:r>
      <w:r>
        <w:rPr>
          <w:sz w:val="20"/>
          <w:szCs w:val="20"/>
        </w:rPr>
        <w:tab/>
      </w:r>
      <w:proofErr w:type="gramEnd"/>
      <w:r w:rsidRPr="0024582F">
        <w:rPr>
          <w:sz w:val="20"/>
          <w:szCs w:val="20"/>
        </w:rPr>
        <w:t xml:space="preserve">Opracowanie i przekazanie przed przystąpieniem do realizacji robót budowlanych inspektorowi nadzoru inwestorskiego planu zapewnienia jakości. </w:t>
      </w:r>
    </w:p>
    <w:p w14:paraId="452ECA7F" w14:textId="77777777" w:rsidR="00413BBB" w:rsidRPr="0024582F" w:rsidRDefault="00413BBB" w:rsidP="00413BBB">
      <w:pPr>
        <w:ind w:left="426" w:hanging="426"/>
        <w:jc w:val="both"/>
        <w:rPr>
          <w:sz w:val="20"/>
          <w:szCs w:val="20"/>
        </w:rPr>
      </w:pPr>
      <w:proofErr w:type="gramStart"/>
      <w:r w:rsidRPr="0024582F">
        <w:rPr>
          <w:sz w:val="20"/>
          <w:szCs w:val="20"/>
        </w:rPr>
        <w:t>1.1</w:t>
      </w:r>
      <w:r>
        <w:rPr>
          <w:sz w:val="20"/>
          <w:szCs w:val="20"/>
        </w:rPr>
        <w:t>1</w:t>
      </w:r>
      <w:r w:rsidRPr="0024582F">
        <w:rPr>
          <w:sz w:val="20"/>
          <w:szCs w:val="20"/>
        </w:rPr>
        <w:t xml:space="preserve">.  </w:t>
      </w:r>
      <w:r>
        <w:rPr>
          <w:sz w:val="20"/>
          <w:szCs w:val="20"/>
        </w:rPr>
        <w:tab/>
      </w:r>
      <w:proofErr w:type="gramEnd"/>
      <w:r w:rsidRPr="0024582F">
        <w:rPr>
          <w:sz w:val="20"/>
          <w:szCs w:val="20"/>
        </w:rPr>
        <w:t xml:space="preserve">Przestrzeganie wspólnie ustalonych terminów pośrednich wykonania robót oraz kolejności ich realizacji. </w:t>
      </w:r>
    </w:p>
    <w:p w14:paraId="2F1B46AD" w14:textId="77777777" w:rsidR="00413BBB" w:rsidRPr="0024582F" w:rsidRDefault="00413BBB" w:rsidP="00413BBB">
      <w:pPr>
        <w:ind w:left="709" w:hanging="709"/>
        <w:jc w:val="both"/>
        <w:rPr>
          <w:sz w:val="20"/>
          <w:szCs w:val="20"/>
        </w:rPr>
      </w:pPr>
      <w:proofErr w:type="gramStart"/>
      <w:r w:rsidRPr="0024582F">
        <w:rPr>
          <w:sz w:val="20"/>
          <w:szCs w:val="20"/>
        </w:rPr>
        <w:t>1.1</w:t>
      </w:r>
      <w:r>
        <w:rPr>
          <w:sz w:val="20"/>
          <w:szCs w:val="20"/>
        </w:rPr>
        <w:t>2</w:t>
      </w:r>
      <w:r w:rsidRPr="0024582F">
        <w:rPr>
          <w:sz w:val="20"/>
          <w:szCs w:val="20"/>
        </w:rPr>
        <w:t xml:space="preserve">.  </w:t>
      </w:r>
      <w:r>
        <w:rPr>
          <w:sz w:val="20"/>
          <w:szCs w:val="20"/>
        </w:rPr>
        <w:tab/>
      </w:r>
      <w:proofErr w:type="gramEnd"/>
      <w:r w:rsidRPr="0024582F">
        <w:rPr>
          <w:sz w:val="20"/>
          <w:szCs w:val="20"/>
        </w:rPr>
        <w:t xml:space="preserve">Zgłaszanie do odbioru inspektorowi nadzoru inwestorskiego robót ulegających zakryciu lub zanikających oraz uzyskanie potwierdzenia ich prawidłowego wykonania w dzienniku budowy/robót budowlanych. </w:t>
      </w:r>
      <w:r>
        <w:rPr>
          <w:sz w:val="20"/>
          <w:szCs w:val="20"/>
        </w:rPr>
        <w:br/>
      </w:r>
      <w:r w:rsidRPr="0024582F">
        <w:rPr>
          <w:sz w:val="20"/>
          <w:szCs w:val="20"/>
        </w:rPr>
        <w:t xml:space="preserve">W przypadku braku zgłoszenia Zamawiający ma prawo odmówić odbioru tych robót. </w:t>
      </w:r>
    </w:p>
    <w:p w14:paraId="44731AD6" w14:textId="77777777" w:rsidR="00413BBB" w:rsidRPr="0024582F" w:rsidRDefault="00413BBB" w:rsidP="00413BBB">
      <w:pPr>
        <w:ind w:left="709" w:hanging="709"/>
        <w:jc w:val="both"/>
        <w:rPr>
          <w:sz w:val="20"/>
          <w:szCs w:val="20"/>
        </w:rPr>
      </w:pPr>
      <w:proofErr w:type="gramStart"/>
      <w:r w:rsidRPr="0024582F">
        <w:rPr>
          <w:sz w:val="20"/>
          <w:szCs w:val="20"/>
        </w:rPr>
        <w:t>1.1</w:t>
      </w:r>
      <w:r>
        <w:rPr>
          <w:sz w:val="20"/>
          <w:szCs w:val="20"/>
        </w:rPr>
        <w:t>3</w:t>
      </w:r>
      <w:r w:rsidRPr="0024582F">
        <w:rPr>
          <w:sz w:val="20"/>
          <w:szCs w:val="20"/>
        </w:rPr>
        <w:t xml:space="preserve">.  </w:t>
      </w:r>
      <w:r>
        <w:rPr>
          <w:sz w:val="20"/>
          <w:szCs w:val="20"/>
        </w:rPr>
        <w:tab/>
      </w:r>
      <w:proofErr w:type="gramEnd"/>
      <w:r w:rsidRPr="0024582F">
        <w:rPr>
          <w:sz w:val="20"/>
          <w:szCs w:val="20"/>
        </w:rPr>
        <w:t xml:space="preserve">Dokonywanie przez osoby uprawnione (wskazane w ofercie, bądź zaakceptowane przez Zamawiającego) po stronie Wykonawcy wpisów do dziennika budowy oraz sporządzanie wymaganej przez przepisy prawa w zakresie wykonanych robót dokumentacji powykonawczej, wymaganej przez przepisy prawa w zakresie wykonanych robót dokumentacji powykonawczej. </w:t>
      </w:r>
    </w:p>
    <w:p w14:paraId="0ED9623B" w14:textId="3C0F5F28" w:rsidR="00413BBB" w:rsidRPr="0024582F" w:rsidRDefault="00413BBB" w:rsidP="00413BBB">
      <w:pPr>
        <w:ind w:left="709" w:hanging="709"/>
        <w:jc w:val="both"/>
        <w:rPr>
          <w:sz w:val="20"/>
          <w:szCs w:val="20"/>
        </w:rPr>
      </w:pPr>
      <w:r w:rsidRPr="0024582F">
        <w:rPr>
          <w:sz w:val="20"/>
          <w:szCs w:val="20"/>
        </w:rPr>
        <w:t>1.1</w:t>
      </w:r>
      <w:r>
        <w:rPr>
          <w:sz w:val="20"/>
          <w:szCs w:val="20"/>
        </w:rPr>
        <w:t>4</w:t>
      </w:r>
      <w:r w:rsidRPr="0024582F">
        <w:rPr>
          <w:sz w:val="20"/>
          <w:szCs w:val="20"/>
        </w:rPr>
        <w:t>.</w:t>
      </w:r>
      <w:r>
        <w:rPr>
          <w:sz w:val="20"/>
          <w:szCs w:val="20"/>
        </w:rPr>
        <w:tab/>
      </w:r>
      <w:r w:rsidRPr="0024582F">
        <w:rPr>
          <w:sz w:val="20"/>
          <w:szCs w:val="20"/>
        </w:rPr>
        <w:t xml:space="preserve">Zapewnienie obsługi geodezyjnej przedmiotu Umowy dla wszystkich branż wraz z inwentaryzacją powykonawczą. </w:t>
      </w:r>
    </w:p>
    <w:p w14:paraId="449A26C8" w14:textId="77777777" w:rsidR="00413BBB" w:rsidRPr="0024582F" w:rsidRDefault="00413BBB" w:rsidP="00413BBB">
      <w:pPr>
        <w:ind w:left="709" w:hanging="709"/>
        <w:jc w:val="both"/>
        <w:rPr>
          <w:sz w:val="20"/>
          <w:szCs w:val="20"/>
        </w:rPr>
      </w:pPr>
      <w:proofErr w:type="gramStart"/>
      <w:r w:rsidRPr="0024582F">
        <w:rPr>
          <w:sz w:val="20"/>
          <w:szCs w:val="20"/>
        </w:rPr>
        <w:t>1.1</w:t>
      </w:r>
      <w:r>
        <w:rPr>
          <w:sz w:val="20"/>
          <w:szCs w:val="20"/>
        </w:rPr>
        <w:t>5</w:t>
      </w:r>
      <w:r w:rsidRPr="0024582F">
        <w:rPr>
          <w:sz w:val="20"/>
          <w:szCs w:val="20"/>
        </w:rPr>
        <w:t xml:space="preserve">.  </w:t>
      </w:r>
      <w:r>
        <w:rPr>
          <w:sz w:val="20"/>
          <w:szCs w:val="20"/>
        </w:rPr>
        <w:tab/>
      </w:r>
      <w:proofErr w:type="gramEnd"/>
      <w:r w:rsidRPr="0024582F">
        <w:rPr>
          <w:sz w:val="20"/>
          <w:szCs w:val="20"/>
        </w:rPr>
        <w:t xml:space="preserve">Przygotowanie dokumentów niezbędnych do końcowego odbioru infrastruktury technicznej przez właścicieli/zarządców sieci i sporządzenie protokołu odbioru tych urządzeń. </w:t>
      </w:r>
    </w:p>
    <w:p w14:paraId="68CEAD15" w14:textId="34C25EF8" w:rsidR="00413BBB" w:rsidRPr="0024582F" w:rsidRDefault="00413BBB" w:rsidP="00413BBB">
      <w:pPr>
        <w:ind w:left="709" w:hanging="709"/>
        <w:jc w:val="both"/>
        <w:rPr>
          <w:sz w:val="20"/>
          <w:szCs w:val="20"/>
        </w:rPr>
      </w:pPr>
      <w:r w:rsidRPr="0024582F">
        <w:rPr>
          <w:sz w:val="20"/>
          <w:szCs w:val="20"/>
        </w:rPr>
        <w:t>1.1</w:t>
      </w:r>
      <w:r>
        <w:rPr>
          <w:sz w:val="20"/>
          <w:szCs w:val="20"/>
        </w:rPr>
        <w:t>6</w:t>
      </w:r>
      <w:r w:rsidRPr="0024582F">
        <w:rPr>
          <w:sz w:val="20"/>
          <w:szCs w:val="20"/>
        </w:rPr>
        <w:t>.</w:t>
      </w:r>
      <w:r>
        <w:rPr>
          <w:sz w:val="20"/>
          <w:szCs w:val="20"/>
        </w:rPr>
        <w:tab/>
      </w:r>
      <w:r w:rsidRPr="0024582F">
        <w:rPr>
          <w:sz w:val="20"/>
          <w:szCs w:val="20"/>
        </w:rPr>
        <w:t xml:space="preserve">Wykonanie dokumentacji powykonawczej z naniesionymi zmianami dokonanymi w toku wykonywania robót oraz geodezyjnymi pomiarami powykonawczymi. </w:t>
      </w:r>
    </w:p>
    <w:p w14:paraId="5BD2E415" w14:textId="77777777" w:rsidR="00413BBB" w:rsidRPr="0024582F" w:rsidRDefault="00413BBB" w:rsidP="00413BBB">
      <w:pPr>
        <w:ind w:left="709" w:hanging="709"/>
        <w:jc w:val="both"/>
        <w:rPr>
          <w:sz w:val="20"/>
          <w:szCs w:val="20"/>
        </w:rPr>
      </w:pPr>
      <w:proofErr w:type="gramStart"/>
      <w:r w:rsidRPr="0024582F">
        <w:rPr>
          <w:sz w:val="20"/>
          <w:szCs w:val="20"/>
        </w:rPr>
        <w:t>1.1</w:t>
      </w:r>
      <w:r>
        <w:rPr>
          <w:sz w:val="20"/>
          <w:szCs w:val="20"/>
        </w:rPr>
        <w:t>7</w:t>
      </w:r>
      <w:r w:rsidRPr="0024582F">
        <w:rPr>
          <w:sz w:val="20"/>
          <w:szCs w:val="20"/>
        </w:rPr>
        <w:t xml:space="preserve">.  </w:t>
      </w:r>
      <w:r>
        <w:rPr>
          <w:sz w:val="20"/>
          <w:szCs w:val="20"/>
        </w:rPr>
        <w:tab/>
      </w:r>
      <w:proofErr w:type="gramEnd"/>
      <w:r w:rsidRPr="0024582F">
        <w:rPr>
          <w:sz w:val="20"/>
          <w:szCs w:val="20"/>
        </w:rPr>
        <w:t xml:space="preserve">Sporządzenie geodezyjnej inwentaryzacji powykonawczej – dokumentacja </w:t>
      </w:r>
      <w:proofErr w:type="spellStart"/>
      <w:r w:rsidRPr="0024582F">
        <w:rPr>
          <w:sz w:val="20"/>
          <w:szCs w:val="20"/>
        </w:rPr>
        <w:t>geodezyjno</w:t>
      </w:r>
      <w:proofErr w:type="spellEnd"/>
      <w:r w:rsidRPr="0024582F">
        <w:rPr>
          <w:sz w:val="20"/>
          <w:szCs w:val="20"/>
        </w:rPr>
        <w:t xml:space="preserve"> – kartograficzna powinna być sporządzona w sposób zawierający dane umożliwiające wniesienie zmian na mapę zasadniczą, do ewidencji gruntów i budynków oraz do ewidencji uzbrojenia terenu. Wykonawca przekaże Zamawiającemu geodezyjną inwentaryzację powykonawczą w skali 1:500 w wersji papierowej – 2 egzemplarze oraz w wersji elektronicznej wektorowej rozwarstwionej w formacie </w:t>
      </w:r>
      <w:proofErr w:type="spellStart"/>
      <w:r w:rsidRPr="0024582F">
        <w:rPr>
          <w:sz w:val="20"/>
          <w:szCs w:val="20"/>
        </w:rPr>
        <w:t>dwg</w:t>
      </w:r>
      <w:proofErr w:type="spellEnd"/>
      <w:r w:rsidRPr="0024582F">
        <w:rPr>
          <w:sz w:val="20"/>
          <w:szCs w:val="20"/>
        </w:rPr>
        <w:t xml:space="preserve">., </w:t>
      </w:r>
      <w:proofErr w:type="spellStart"/>
      <w:r w:rsidRPr="0024582F">
        <w:rPr>
          <w:sz w:val="20"/>
          <w:szCs w:val="20"/>
        </w:rPr>
        <w:t>dxf</w:t>
      </w:r>
      <w:proofErr w:type="spellEnd"/>
      <w:r w:rsidRPr="0024582F">
        <w:rPr>
          <w:sz w:val="20"/>
          <w:szCs w:val="20"/>
        </w:rPr>
        <w:t xml:space="preserve">., </w:t>
      </w:r>
      <w:proofErr w:type="spellStart"/>
      <w:r w:rsidRPr="0024582F">
        <w:rPr>
          <w:sz w:val="20"/>
          <w:szCs w:val="20"/>
        </w:rPr>
        <w:t>shp</w:t>
      </w:r>
      <w:proofErr w:type="spellEnd"/>
      <w:r w:rsidRPr="0024582F">
        <w:rPr>
          <w:sz w:val="20"/>
          <w:szCs w:val="20"/>
        </w:rPr>
        <w:t xml:space="preserve">. Wszelkie odstępstwa od formatów należy uzgodnić z zamawiającym. </w:t>
      </w:r>
    </w:p>
    <w:p w14:paraId="4484D138" w14:textId="77777777" w:rsidR="00413BBB" w:rsidRPr="0024582F" w:rsidRDefault="00413BBB" w:rsidP="00413BBB">
      <w:pPr>
        <w:ind w:left="709" w:hanging="709"/>
        <w:jc w:val="both"/>
        <w:rPr>
          <w:sz w:val="20"/>
          <w:szCs w:val="20"/>
        </w:rPr>
      </w:pPr>
      <w:r w:rsidRPr="0024582F">
        <w:rPr>
          <w:sz w:val="20"/>
          <w:szCs w:val="20"/>
        </w:rPr>
        <w:t>1.1</w:t>
      </w:r>
      <w:r>
        <w:rPr>
          <w:sz w:val="20"/>
          <w:szCs w:val="20"/>
        </w:rPr>
        <w:t>8</w:t>
      </w:r>
      <w:r w:rsidRPr="0024582F">
        <w:rPr>
          <w:sz w:val="20"/>
          <w:szCs w:val="20"/>
        </w:rPr>
        <w:t>.</w:t>
      </w:r>
      <w:r w:rsidRPr="0024582F">
        <w:rPr>
          <w:sz w:val="20"/>
          <w:szCs w:val="20"/>
        </w:rPr>
        <w:tab/>
        <w:t xml:space="preserve">Wszelkie znaki geodezyjne występujące na terenie budowy podlegają ochronie zgodnie z ustawą Prawo geodezyjne i kartograficzne. W przypadku ich zniszczenia, uszkodzenia lub przemieszczenia przez Wykonawcę, Wykonawca jest zobowiązany do przywrócenia ich do stanu poprzedniego. W przypadku kolizji punktu/ów osnowy z projektowanym zamierzeniem budowlanym, przeniesienie ich zgodnie </w:t>
      </w:r>
      <w:r w:rsidRPr="0024582F">
        <w:rPr>
          <w:sz w:val="20"/>
          <w:szCs w:val="20"/>
        </w:rPr>
        <w:br/>
        <w:t xml:space="preserve">z obowiązującymi przepisami leży po stronie Wykonawcy, nawet jeżeli obowiązek taki nie został uwzględniony w dokumentacji projektowej. </w:t>
      </w:r>
    </w:p>
    <w:p w14:paraId="365B3825" w14:textId="5702EBE5" w:rsidR="00413BBB" w:rsidRPr="0024582F" w:rsidRDefault="00413BBB" w:rsidP="00413BBB">
      <w:pPr>
        <w:ind w:left="705" w:hanging="705"/>
        <w:jc w:val="both"/>
        <w:rPr>
          <w:sz w:val="20"/>
          <w:szCs w:val="20"/>
        </w:rPr>
      </w:pPr>
      <w:r w:rsidRPr="0024582F">
        <w:rPr>
          <w:sz w:val="20"/>
          <w:szCs w:val="20"/>
        </w:rPr>
        <w:t>1.</w:t>
      </w:r>
      <w:r>
        <w:rPr>
          <w:sz w:val="20"/>
          <w:szCs w:val="20"/>
        </w:rPr>
        <w:t>19</w:t>
      </w:r>
      <w:r w:rsidRPr="0024582F">
        <w:rPr>
          <w:sz w:val="20"/>
          <w:szCs w:val="20"/>
        </w:rPr>
        <w:t xml:space="preserve">. </w:t>
      </w:r>
      <w:r w:rsidR="00092793">
        <w:rPr>
          <w:sz w:val="20"/>
          <w:szCs w:val="20"/>
        </w:rPr>
        <w:tab/>
      </w:r>
      <w:r w:rsidRPr="0024582F">
        <w:rPr>
          <w:sz w:val="20"/>
          <w:szCs w:val="20"/>
        </w:rPr>
        <w:t xml:space="preserve">Posiadanie ubezpieczenia OC za szkody wyrządzone podczas realizacji Umowy w przedmiocie Umowy oraz osobom trzecim. </w:t>
      </w:r>
    </w:p>
    <w:p w14:paraId="6485C55F" w14:textId="77777777" w:rsidR="00413BBB" w:rsidRPr="0024582F" w:rsidRDefault="00413BBB" w:rsidP="00413BBB">
      <w:pPr>
        <w:ind w:left="705" w:hanging="705"/>
        <w:jc w:val="both"/>
        <w:rPr>
          <w:sz w:val="20"/>
          <w:szCs w:val="20"/>
        </w:rPr>
      </w:pPr>
      <w:r w:rsidRPr="0024582F">
        <w:rPr>
          <w:sz w:val="20"/>
          <w:szCs w:val="20"/>
        </w:rPr>
        <w:lastRenderedPageBreak/>
        <w:t>1.2</w:t>
      </w:r>
      <w:r>
        <w:rPr>
          <w:sz w:val="20"/>
          <w:szCs w:val="20"/>
        </w:rPr>
        <w:t>0</w:t>
      </w:r>
      <w:r w:rsidRPr="0024582F">
        <w:rPr>
          <w:sz w:val="20"/>
          <w:szCs w:val="20"/>
        </w:rPr>
        <w:t xml:space="preserve">. </w:t>
      </w:r>
      <w:r>
        <w:rPr>
          <w:sz w:val="20"/>
          <w:szCs w:val="20"/>
        </w:rPr>
        <w:tab/>
      </w:r>
      <w:r w:rsidRPr="0024582F">
        <w:rPr>
          <w:sz w:val="20"/>
          <w:szCs w:val="20"/>
        </w:rPr>
        <w:t xml:space="preserve">Protokolarne przekazanie Zamawiającemu terenu budowy w dniu odbioru ostatecznego przedmiotu Umowy lub w terminie 14 dni od daty odstąpienia od Umowy. </w:t>
      </w:r>
    </w:p>
    <w:p w14:paraId="7AF1B6DC" w14:textId="77777777" w:rsidR="00413BBB" w:rsidRPr="0024582F" w:rsidRDefault="00413BBB" w:rsidP="00413BBB">
      <w:pPr>
        <w:ind w:left="705" w:hanging="705"/>
        <w:jc w:val="both"/>
        <w:rPr>
          <w:sz w:val="20"/>
          <w:szCs w:val="20"/>
        </w:rPr>
      </w:pPr>
      <w:r w:rsidRPr="0024582F">
        <w:rPr>
          <w:sz w:val="20"/>
          <w:szCs w:val="20"/>
        </w:rPr>
        <w:t>1.2</w:t>
      </w:r>
      <w:r>
        <w:rPr>
          <w:sz w:val="20"/>
          <w:szCs w:val="20"/>
        </w:rPr>
        <w:t>1</w:t>
      </w:r>
      <w:r w:rsidRPr="0024582F">
        <w:rPr>
          <w:sz w:val="20"/>
          <w:szCs w:val="20"/>
        </w:rPr>
        <w:t>.</w:t>
      </w:r>
      <w:r w:rsidRPr="0024582F">
        <w:rPr>
          <w:sz w:val="20"/>
          <w:szCs w:val="20"/>
        </w:rPr>
        <w:tab/>
        <w:t xml:space="preserve">Wykonawca ponosi wszelkie koszty związane z wykonaniem obowiązków nałożonych na niego </w:t>
      </w:r>
      <w:r>
        <w:rPr>
          <w:sz w:val="20"/>
          <w:szCs w:val="20"/>
        </w:rPr>
        <w:br/>
      </w:r>
      <w:r w:rsidRPr="0024582F">
        <w:rPr>
          <w:sz w:val="20"/>
          <w:szCs w:val="20"/>
        </w:rPr>
        <w:t xml:space="preserve">w warunkach ogólnych Umowy, specyfikacji technicznej i w przepisach prawa. </w:t>
      </w:r>
    </w:p>
    <w:p w14:paraId="2600FE99" w14:textId="77777777" w:rsidR="00413BBB" w:rsidRPr="0024582F" w:rsidRDefault="00413BBB" w:rsidP="00413BBB">
      <w:pPr>
        <w:ind w:left="705" w:hanging="705"/>
        <w:jc w:val="both"/>
        <w:rPr>
          <w:sz w:val="20"/>
          <w:szCs w:val="20"/>
        </w:rPr>
      </w:pPr>
    </w:p>
    <w:p w14:paraId="0F3403FC" w14:textId="77777777" w:rsidR="00413BBB" w:rsidRPr="0024582F" w:rsidRDefault="00413BBB" w:rsidP="00413BBB">
      <w:pPr>
        <w:ind w:left="705" w:hanging="705"/>
        <w:jc w:val="both"/>
        <w:rPr>
          <w:b/>
          <w:sz w:val="20"/>
          <w:szCs w:val="20"/>
        </w:rPr>
      </w:pPr>
      <w:r w:rsidRPr="0024582F">
        <w:rPr>
          <w:b/>
          <w:sz w:val="20"/>
          <w:szCs w:val="20"/>
        </w:rPr>
        <w:t xml:space="preserve">2. Zabezpieczenie należytego wykonania Umowy. </w:t>
      </w:r>
    </w:p>
    <w:p w14:paraId="59898A33" w14:textId="77777777" w:rsidR="00413BBB" w:rsidRPr="0024582F" w:rsidRDefault="00413BBB" w:rsidP="00413BBB">
      <w:pPr>
        <w:ind w:left="705" w:hanging="705"/>
        <w:jc w:val="both"/>
        <w:rPr>
          <w:sz w:val="20"/>
          <w:szCs w:val="20"/>
        </w:rPr>
      </w:pPr>
      <w:r w:rsidRPr="0024582F">
        <w:rPr>
          <w:sz w:val="20"/>
          <w:szCs w:val="20"/>
        </w:rPr>
        <w:t xml:space="preserve">2.1. </w:t>
      </w:r>
      <w:r>
        <w:rPr>
          <w:sz w:val="20"/>
          <w:szCs w:val="20"/>
        </w:rPr>
        <w:tab/>
      </w:r>
      <w:r w:rsidRPr="0024582F">
        <w:rPr>
          <w:sz w:val="20"/>
          <w:szCs w:val="20"/>
        </w:rPr>
        <w:t xml:space="preserve">Wykonawca, którego Oferta zostanie wybrana jako najkorzystniejsza zobowiązany będzie przed zawarciem umowy do wniesienia zabezpieczenia należytego wykonania umowy, na zasadach określonych przepisami ustawy </w:t>
      </w:r>
      <w:proofErr w:type="spellStart"/>
      <w:r w:rsidRPr="0024582F">
        <w:rPr>
          <w:sz w:val="20"/>
          <w:szCs w:val="20"/>
        </w:rPr>
        <w:t>Pzp</w:t>
      </w:r>
      <w:proofErr w:type="spellEnd"/>
      <w:r w:rsidRPr="0024582F">
        <w:rPr>
          <w:sz w:val="20"/>
          <w:szCs w:val="20"/>
        </w:rPr>
        <w:t xml:space="preserve">, które stanowić będzie 5% ustalonej w umowie wartości przedmiotu zamówienia z podatkiem VAT. </w:t>
      </w:r>
    </w:p>
    <w:p w14:paraId="0C87B473" w14:textId="77777777" w:rsidR="00413BBB" w:rsidRPr="0024582F" w:rsidRDefault="00413BBB" w:rsidP="00413BBB">
      <w:pPr>
        <w:ind w:left="705" w:hanging="705"/>
        <w:jc w:val="both"/>
        <w:rPr>
          <w:sz w:val="20"/>
          <w:szCs w:val="20"/>
        </w:rPr>
      </w:pPr>
      <w:r w:rsidRPr="0024582F">
        <w:rPr>
          <w:sz w:val="20"/>
          <w:szCs w:val="20"/>
        </w:rPr>
        <w:t xml:space="preserve">2.2. </w:t>
      </w:r>
      <w:r>
        <w:rPr>
          <w:sz w:val="20"/>
          <w:szCs w:val="20"/>
        </w:rPr>
        <w:tab/>
      </w:r>
      <w:r w:rsidRPr="0024582F">
        <w:rPr>
          <w:sz w:val="20"/>
          <w:szCs w:val="20"/>
        </w:rPr>
        <w:t xml:space="preserve">Zabezpieczenie należytego wykonania umowy służy pokryciu roszczeń z tytułu niewykonania lub nienależytego wykonania umowy, w tym należności z tytułu kar umownych. </w:t>
      </w:r>
    </w:p>
    <w:p w14:paraId="4D226529" w14:textId="77777777" w:rsidR="00413BBB" w:rsidRPr="0024582F" w:rsidRDefault="00413BBB" w:rsidP="00413BBB">
      <w:pPr>
        <w:ind w:left="705" w:hanging="705"/>
        <w:jc w:val="both"/>
        <w:rPr>
          <w:sz w:val="20"/>
          <w:szCs w:val="20"/>
        </w:rPr>
      </w:pPr>
      <w:r w:rsidRPr="0024582F">
        <w:rPr>
          <w:sz w:val="20"/>
          <w:szCs w:val="20"/>
        </w:rPr>
        <w:t xml:space="preserve">2.3. </w:t>
      </w:r>
      <w:r>
        <w:rPr>
          <w:sz w:val="20"/>
          <w:szCs w:val="20"/>
        </w:rPr>
        <w:tab/>
      </w:r>
      <w:r w:rsidRPr="0024582F">
        <w:rPr>
          <w:sz w:val="20"/>
          <w:szCs w:val="20"/>
        </w:rPr>
        <w:t xml:space="preserve">Wykonawca zobowiązany jest do wniesienia całości zabezpieczenia należytego wykonania umowy na pełny okres jego ważności najpóźniej w dniu wyznaczonym przez Zamawiającego jako dzień zawarcia umowy z zastrzeżeniem art. 452 ust. 8 ustawy </w:t>
      </w:r>
      <w:proofErr w:type="spellStart"/>
      <w:r w:rsidRPr="0024582F">
        <w:rPr>
          <w:sz w:val="20"/>
          <w:szCs w:val="20"/>
        </w:rPr>
        <w:t>Pzp</w:t>
      </w:r>
      <w:proofErr w:type="spellEnd"/>
      <w:r w:rsidRPr="0024582F">
        <w:rPr>
          <w:sz w:val="20"/>
          <w:szCs w:val="20"/>
        </w:rPr>
        <w:t xml:space="preserve">. </w:t>
      </w:r>
    </w:p>
    <w:p w14:paraId="3B8FB760" w14:textId="77777777" w:rsidR="00413BBB" w:rsidRPr="0024582F" w:rsidRDefault="00413BBB" w:rsidP="00413BBB">
      <w:pPr>
        <w:ind w:left="705" w:hanging="705"/>
        <w:jc w:val="both"/>
        <w:rPr>
          <w:sz w:val="20"/>
          <w:szCs w:val="20"/>
        </w:rPr>
      </w:pPr>
      <w:r w:rsidRPr="0024582F">
        <w:rPr>
          <w:sz w:val="20"/>
          <w:szCs w:val="20"/>
        </w:rPr>
        <w:t xml:space="preserve">2.4. </w:t>
      </w:r>
      <w:r>
        <w:rPr>
          <w:sz w:val="20"/>
          <w:szCs w:val="20"/>
        </w:rPr>
        <w:tab/>
      </w:r>
      <w:r w:rsidRPr="0024582F">
        <w:rPr>
          <w:sz w:val="20"/>
          <w:szCs w:val="20"/>
        </w:rPr>
        <w:t>Zabezpieczenie może być wniesione:</w:t>
      </w:r>
    </w:p>
    <w:p w14:paraId="137AC3C8" w14:textId="350BB881" w:rsidR="00413BBB" w:rsidRPr="0024582F" w:rsidRDefault="00413BBB" w:rsidP="00413BBB">
      <w:pPr>
        <w:pStyle w:val="Akapitzlist"/>
        <w:numPr>
          <w:ilvl w:val="0"/>
          <w:numId w:val="10"/>
        </w:numPr>
        <w:tabs>
          <w:tab w:val="left" w:pos="1134"/>
        </w:tabs>
        <w:spacing w:line="240" w:lineRule="auto"/>
        <w:jc w:val="both"/>
        <w:rPr>
          <w:rFonts w:ascii="Times New Roman" w:hAnsi="Times New Roman" w:cs="Times New Roman"/>
          <w:bCs/>
          <w:iCs/>
          <w:sz w:val="20"/>
          <w:szCs w:val="20"/>
          <w:lang w:eastAsia="ar-SA"/>
        </w:rPr>
      </w:pPr>
      <w:r w:rsidRPr="0024582F">
        <w:rPr>
          <w:rFonts w:ascii="Times New Roman" w:hAnsi="Times New Roman" w:cs="Times New Roman"/>
          <w:sz w:val="20"/>
          <w:szCs w:val="20"/>
        </w:rPr>
        <w:t xml:space="preserve">w pieniądzu na rachunek bankowy nr </w:t>
      </w:r>
      <w:r w:rsidRPr="0024582F">
        <w:rPr>
          <w:rFonts w:ascii="Times New Roman" w:hAnsi="Times New Roman" w:cs="Times New Roman"/>
          <w:b/>
          <w:snapToGrid w:val="0"/>
          <w:sz w:val="20"/>
          <w:szCs w:val="20"/>
        </w:rPr>
        <w:t xml:space="preserve">SANTANDER Bank Polska Nr </w:t>
      </w:r>
      <w:r w:rsidRPr="0024582F">
        <w:rPr>
          <w:rStyle w:val="Pogrubienie"/>
          <w:rFonts w:ascii="Times New Roman" w:eastAsiaTheme="majorEastAsia" w:hAnsi="Times New Roman" w:cs="Times New Roman"/>
          <w:color w:val="000000"/>
          <w:sz w:val="20"/>
          <w:szCs w:val="20"/>
          <w:shd w:val="clear" w:color="auto" w:fill="FFFFFF"/>
        </w:rPr>
        <w:t xml:space="preserve">75 1090 2590 0000 0001 5015 8042 </w:t>
      </w:r>
      <w:r w:rsidRPr="0024582F">
        <w:rPr>
          <w:rFonts w:ascii="Times New Roman" w:hAnsi="Times New Roman" w:cs="Times New Roman"/>
          <w:bCs/>
          <w:iCs/>
          <w:sz w:val="20"/>
          <w:szCs w:val="20"/>
          <w:lang w:eastAsia="ar-SA"/>
        </w:rPr>
        <w:t xml:space="preserve">poręczeniach bankowych lub poręczeniach spółdzielczej kasy oszczędnościowo – kredytowej </w:t>
      </w:r>
      <w:r>
        <w:rPr>
          <w:rFonts w:ascii="Times New Roman" w:hAnsi="Times New Roman" w:cs="Times New Roman"/>
          <w:bCs/>
          <w:iCs/>
          <w:sz w:val="20"/>
          <w:szCs w:val="20"/>
          <w:lang w:eastAsia="ar-SA"/>
        </w:rPr>
        <w:br/>
      </w:r>
      <w:r w:rsidRPr="0024582F">
        <w:rPr>
          <w:rFonts w:ascii="Times New Roman" w:hAnsi="Times New Roman" w:cs="Times New Roman"/>
          <w:bCs/>
          <w:iCs/>
          <w:sz w:val="20"/>
          <w:szCs w:val="20"/>
          <w:lang w:eastAsia="ar-SA"/>
        </w:rPr>
        <w:t xml:space="preserve">z tym, że zobowiązanie kasy jest zawsze zobowiązaniem pieniężnym, </w:t>
      </w:r>
    </w:p>
    <w:p w14:paraId="67B58454" w14:textId="77777777" w:rsidR="00413BBB" w:rsidRPr="0024582F" w:rsidRDefault="00413BBB" w:rsidP="00413BBB">
      <w:pPr>
        <w:pStyle w:val="Akapitzlist"/>
        <w:numPr>
          <w:ilvl w:val="0"/>
          <w:numId w:val="10"/>
        </w:numPr>
        <w:tabs>
          <w:tab w:val="left" w:pos="1134"/>
        </w:tabs>
        <w:spacing w:line="240" w:lineRule="auto"/>
        <w:jc w:val="both"/>
        <w:rPr>
          <w:rFonts w:ascii="Times New Roman" w:hAnsi="Times New Roman" w:cs="Times New Roman"/>
          <w:bCs/>
          <w:iCs/>
          <w:sz w:val="20"/>
          <w:szCs w:val="20"/>
          <w:lang w:eastAsia="ar-SA"/>
        </w:rPr>
      </w:pPr>
      <w:r w:rsidRPr="0024582F">
        <w:rPr>
          <w:rFonts w:ascii="Times New Roman" w:hAnsi="Times New Roman" w:cs="Times New Roman"/>
          <w:bCs/>
          <w:iCs/>
          <w:sz w:val="20"/>
          <w:szCs w:val="20"/>
          <w:lang w:eastAsia="ar-SA"/>
        </w:rPr>
        <w:t xml:space="preserve">gwarancjach bankowych, </w:t>
      </w:r>
    </w:p>
    <w:p w14:paraId="39A27EF4" w14:textId="77777777" w:rsidR="00413BBB" w:rsidRPr="0024582F" w:rsidRDefault="00413BBB" w:rsidP="00413BBB">
      <w:pPr>
        <w:pStyle w:val="Akapitzlist"/>
        <w:numPr>
          <w:ilvl w:val="0"/>
          <w:numId w:val="10"/>
        </w:numPr>
        <w:tabs>
          <w:tab w:val="left" w:pos="1134"/>
        </w:tabs>
        <w:spacing w:line="240" w:lineRule="auto"/>
        <w:jc w:val="both"/>
        <w:rPr>
          <w:rFonts w:ascii="Times New Roman" w:hAnsi="Times New Roman" w:cs="Times New Roman"/>
          <w:bCs/>
          <w:iCs/>
          <w:sz w:val="20"/>
          <w:szCs w:val="20"/>
          <w:lang w:eastAsia="ar-SA"/>
        </w:rPr>
      </w:pPr>
      <w:r w:rsidRPr="0024582F">
        <w:rPr>
          <w:rFonts w:ascii="Times New Roman" w:hAnsi="Times New Roman" w:cs="Times New Roman"/>
          <w:bCs/>
          <w:iCs/>
          <w:sz w:val="20"/>
          <w:szCs w:val="20"/>
          <w:lang w:eastAsia="ar-SA"/>
        </w:rPr>
        <w:t xml:space="preserve">gwarancjach ubezpieczeniowych, </w:t>
      </w:r>
    </w:p>
    <w:p w14:paraId="29ED3AD2" w14:textId="77777777" w:rsidR="00413BBB" w:rsidRPr="0024582F" w:rsidRDefault="00413BBB" w:rsidP="00413BBB">
      <w:pPr>
        <w:pStyle w:val="Akapitzlist"/>
        <w:numPr>
          <w:ilvl w:val="0"/>
          <w:numId w:val="10"/>
        </w:numPr>
        <w:tabs>
          <w:tab w:val="left" w:pos="1134"/>
        </w:tabs>
        <w:spacing w:line="240" w:lineRule="auto"/>
        <w:jc w:val="both"/>
        <w:rPr>
          <w:rFonts w:ascii="Times New Roman" w:hAnsi="Times New Roman" w:cs="Times New Roman"/>
          <w:bCs/>
          <w:iCs/>
          <w:sz w:val="20"/>
          <w:szCs w:val="20"/>
          <w:lang w:eastAsia="ar-SA"/>
        </w:rPr>
      </w:pPr>
      <w:r w:rsidRPr="0024582F">
        <w:rPr>
          <w:rFonts w:ascii="Times New Roman" w:hAnsi="Times New Roman" w:cs="Times New Roman"/>
          <w:bCs/>
          <w:iCs/>
          <w:sz w:val="20"/>
          <w:szCs w:val="20"/>
          <w:lang w:eastAsia="ar-SA"/>
        </w:rPr>
        <w:t>poręczeniach udzielanych przez podmioty, o których mowa w art. 6b ust. 5 pkt 2 ustawy z dnia 9 listopada 2000 r. o utworzeniu Polskiej Agencji Rozwoju Przedsiębiorczości.</w:t>
      </w:r>
    </w:p>
    <w:p w14:paraId="0CF65E83" w14:textId="77777777" w:rsidR="00413BBB" w:rsidRPr="0024582F" w:rsidRDefault="00413BBB" w:rsidP="00413BBB">
      <w:pPr>
        <w:tabs>
          <w:tab w:val="left" w:pos="1134"/>
        </w:tabs>
        <w:ind w:left="708" w:hanging="708"/>
        <w:jc w:val="both"/>
        <w:rPr>
          <w:bCs/>
          <w:iCs/>
          <w:sz w:val="20"/>
          <w:szCs w:val="20"/>
          <w:lang w:eastAsia="ar-SA"/>
        </w:rPr>
      </w:pPr>
      <w:r w:rsidRPr="0024582F">
        <w:rPr>
          <w:bCs/>
          <w:iCs/>
          <w:sz w:val="20"/>
          <w:szCs w:val="20"/>
          <w:lang w:eastAsia="ar-SA"/>
        </w:rPr>
        <w:t xml:space="preserve">2.5. </w:t>
      </w:r>
      <w:r>
        <w:rPr>
          <w:bCs/>
          <w:iCs/>
          <w:sz w:val="20"/>
          <w:szCs w:val="20"/>
          <w:lang w:eastAsia="ar-SA"/>
        </w:rPr>
        <w:t xml:space="preserve">     </w:t>
      </w:r>
      <w:r>
        <w:rPr>
          <w:bCs/>
          <w:iCs/>
          <w:sz w:val="20"/>
          <w:szCs w:val="20"/>
          <w:lang w:eastAsia="ar-SA"/>
        </w:rPr>
        <w:tab/>
      </w:r>
      <w:r w:rsidRPr="0024582F">
        <w:rPr>
          <w:bCs/>
          <w:iCs/>
          <w:sz w:val="20"/>
          <w:szCs w:val="20"/>
          <w:lang w:eastAsia="ar-SA"/>
        </w:rPr>
        <w:t xml:space="preserve">Zamawiający nie dopuszcza możliwości wnoszenia zabezpieczenia należytego wykonania umowy </w:t>
      </w:r>
      <w:r>
        <w:rPr>
          <w:bCs/>
          <w:iCs/>
          <w:sz w:val="20"/>
          <w:szCs w:val="20"/>
          <w:lang w:eastAsia="ar-SA"/>
        </w:rPr>
        <w:br/>
      </w:r>
      <w:r w:rsidRPr="0024582F">
        <w:rPr>
          <w:bCs/>
          <w:iCs/>
          <w:sz w:val="20"/>
          <w:szCs w:val="20"/>
          <w:lang w:eastAsia="ar-SA"/>
        </w:rPr>
        <w:t>w innych formach niż wskazane w pkt. 2.4.</w:t>
      </w:r>
    </w:p>
    <w:p w14:paraId="763381FB" w14:textId="3F0F22A5" w:rsidR="00413BBB" w:rsidRPr="0024582F" w:rsidRDefault="00413BBB" w:rsidP="00220630">
      <w:pPr>
        <w:tabs>
          <w:tab w:val="left" w:pos="1134"/>
        </w:tabs>
        <w:ind w:left="709" w:hanging="709"/>
        <w:jc w:val="both"/>
        <w:rPr>
          <w:bCs/>
          <w:iCs/>
          <w:sz w:val="20"/>
          <w:szCs w:val="20"/>
          <w:lang w:eastAsia="ar-SA"/>
        </w:rPr>
      </w:pPr>
      <w:r w:rsidRPr="0024582F">
        <w:rPr>
          <w:bCs/>
          <w:iCs/>
          <w:sz w:val="20"/>
          <w:szCs w:val="20"/>
          <w:lang w:eastAsia="ar-SA"/>
        </w:rPr>
        <w:t>2.6.</w:t>
      </w:r>
      <w:r w:rsidR="00220630">
        <w:rPr>
          <w:bCs/>
          <w:iCs/>
          <w:sz w:val="20"/>
          <w:szCs w:val="20"/>
          <w:lang w:eastAsia="ar-SA"/>
        </w:rPr>
        <w:t xml:space="preserve"> </w:t>
      </w:r>
      <w:r w:rsidR="00220630">
        <w:rPr>
          <w:bCs/>
          <w:iCs/>
          <w:sz w:val="20"/>
          <w:szCs w:val="20"/>
          <w:lang w:eastAsia="ar-SA"/>
        </w:rPr>
        <w:tab/>
      </w:r>
      <w:r w:rsidRPr="0024582F">
        <w:rPr>
          <w:bCs/>
          <w:iCs/>
          <w:sz w:val="20"/>
          <w:szCs w:val="20"/>
          <w:lang w:eastAsia="ar-SA"/>
        </w:rPr>
        <w:t xml:space="preserve">Zabezpieczenie należytego wykonania umowy w formie gwarancji bankowej lub ubezpieczeniowej powinno być w szczególności zaopatrzone w klauzulę, że gwarant zobowiązuje się nieodwołalnie dokonać wpłaty do wysokości sumy gwarancyjnej na pierwsze pisemne żądanie Zamawiającego – bezwarunkowo i bezzwłocznie. </w:t>
      </w:r>
    </w:p>
    <w:p w14:paraId="310E790A" w14:textId="0E87E1CD"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2.7.</w:t>
      </w:r>
      <w:r w:rsidR="00220630">
        <w:rPr>
          <w:bCs/>
          <w:iCs/>
          <w:sz w:val="20"/>
          <w:szCs w:val="20"/>
          <w:lang w:eastAsia="ar-SA"/>
        </w:rPr>
        <w:t xml:space="preserve"> </w:t>
      </w:r>
      <w:r w:rsidR="00220630">
        <w:rPr>
          <w:bCs/>
          <w:iCs/>
          <w:sz w:val="20"/>
          <w:szCs w:val="20"/>
          <w:lang w:eastAsia="ar-SA"/>
        </w:rPr>
        <w:tab/>
      </w:r>
      <w:r w:rsidRPr="0024582F">
        <w:rPr>
          <w:bCs/>
          <w:iCs/>
          <w:sz w:val="20"/>
          <w:szCs w:val="20"/>
          <w:lang w:eastAsia="ar-SA"/>
        </w:rPr>
        <w:t xml:space="preserve">Treść składanych poręczeń lub gwarancji wymaga akceptacji Zamawiającego przed zawarciem umowy – w tym celu wzór poręczenia / gwarancji Wykonawca powinien dostarczyć Zamawiającemu w terminie 5 dni od daty otrzymania zawiadomienia o wyborze jego oferty, jako najkorzystniejszej. </w:t>
      </w:r>
    </w:p>
    <w:p w14:paraId="13463C0B" w14:textId="0DEE1B77" w:rsidR="00413BBB" w:rsidRPr="0024582F" w:rsidRDefault="00413BBB" w:rsidP="00413BBB">
      <w:pPr>
        <w:tabs>
          <w:tab w:val="left" w:pos="709"/>
        </w:tabs>
        <w:ind w:left="709" w:hanging="709"/>
        <w:jc w:val="both"/>
        <w:rPr>
          <w:bCs/>
          <w:iCs/>
          <w:sz w:val="20"/>
          <w:szCs w:val="20"/>
          <w:lang w:eastAsia="ar-SA"/>
        </w:rPr>
      </w:pPr>
      <w:r w:rsidRPr="0024582F">
        <w:rPr>
          <w:bCs/>
          <w:iCs/>
          <w:sz w:val="20"/>
          <w:szCs w:val="20"/>
          <w:lang w:eastAsia="ar-SA"/>
        </w:rPr>
        <w:t xml:space="preserve">2.8. </w:t>
      </w:r>
      <w:r>
        <w:rPr>
          <w:bCs/>
          <w:iCs/>
          <w:sz w:val="20"/>
          <w:szCs w:val="20"/>
          <w:lang w:eastAsia="ar-SA"/>
        </w:rPr>
        <w:tab/>
      </w:r>
      <w:r w:rsidRPr="0024582F">
        <w:rPr>
          <w:bCs/>
          <w:iCs/>
          <w:sz w:val="20"/>
          <w:szCs w:val="20"/>
          <w:lang w:eastAsia="ar-SA"/>
        </w:rPr>
        <w:t xml:space="preserve">W przypadku niezaakceptowania przez Zamawiającego wzoru poręczenia / gwarancji Wykonawca zobowiązany jest do przedstawienia nowego poręczenia / gwarancji lub wniesienia zabezpieczenia </w:t>
      </w:r>
      <w:r>
        <w:rPr>
          <w:bCs/>
          <w:iCs/>
          <w:sz w:val="20"/>
          <w:szCs w:val="20"/>
          <w:lang w:eastAsia="ar-SA"/>
        </w:rPr>
        <w:br/>
      </w:r>
      <w:r w:rsidRPr="0024582F">
        <w:rPr>
          <w:bCs/>
          <w:iCs/>
          <w:sz w:val="20"/>
          <w:szCs w:val="20"/>
          <w:lang w:eastAsia="ar-SA"/>
        </w:rPr>
        <w:t xml:space="preserve">w pieniądzu najpóźniej w dniu wyznaczonym przez Zamawiającego jako dzień zawarcia umowy. </w:t>
      </w:r>
    </w:p>
    <w:p w14:paraId="087A2972"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2.9. </w:t>
      </w:r>
      <w:r>
        <w:rPr>
          <w:bCs/>
          <w:iCs/>
          <w:sz w:val="20"/>
          <w:szCs w:val="20"/>
          <w:lang w:eastAsia="ar-SA"/>
        </w:rPr>
        <w:t xml:space="preserve">       </w:t>
      </w:r>
      <w:r w:rsidRPr="0024582F">
        <w:rPr>
          <w:bCs/>
          <w:iCs/>
          <w:sz w:val="20"/>
          <w:szCs w:val="20"/>
          <w:lang w:eastAsia="ar-SA"/>
        </w:rPr>
        <w:t xml:space="preserve">Jeśli Wykonawca nie wniesie wymaganego zabezpieczenia należytego wykonania umowy lub nie spełni wymogów zawartych w pkt. 2.7. i 2.8. Umowa nie zostanie zawarta, a Zamawiający zgodnie z art. 263 ustawy </w:t>
      </w:r>
      <w:proofErr w:type="spellStart"/>
      <w:r w:rsidRPr="0024582F">
        <w:rPr>
          <w:bCs/>
          <w:iCs/>
          <w:sz w:val="20"/>
          <w:szCs w:val="20"/>
          <w:lang w:eastAsia="ar-SA"/>
        </w:rPr>
        <w:t>Pzp</w:t>
      </w:r>
      <w:proofErr w:type="spellEnd"/>
      <w:r w:rsidRPr="0024582F">
        <w:rPr>
          <w:bCs/>
          <w:iCs/>
          <w:sz w:val="20"/>
          <w:szCs w:val="20"/>
          <w:lang w:eastAsia="ar-SA"/>
        </w:rPr>
        <w:t xml:space="preserve">, może dokonać ponownego badania i oceny ofert spośród ofert pozostałych w postępowaniu wykonawców oraz wybrać najkorzystniejszą ofertę albo unieważnić postępowanie. </w:t>
      </w:r>
    </w:p>
    <w:p w14:paraId="52413A15" w14:textId="02A05B3B" w:rsidR="00413BBB" w:rsidRPr="0024582F" w:rsidRDefault="00413BBB" w:rsidP="00220630">
      <w:pPr>
        <w:tabs>
          <w:tab w:val="left" w:pos="1134"/>
        </w:tabs>
        <w:ind w:left="709" w:hanging="709"/>
        <w:jc w:val="both"/>
        <w:rPr>
          <w:bCs/>
          <w:iCs/>
          <w:sz w:val="20"/>
          <w:szCs w:val="20"/>
          <w:lang w:eastAsia="ar-SA"/>
        </w:rPr>
      </w:pPr>
      <w:r w:rsidRPr="0024582F">
        <w:rPr>
          <w:bCs/>
          <w:iCs/>
          <w:sz w:val="20"/>
          <w:szCs w:val="20"/>
          <w:lang w:eastAsia="ar-SA"/>
        </w:rPr>
        <w:t xml:space="preserve">2.10. </w:t>
      </w:r>
      <w:r>
        <w:rPr>
          <w:bCs/>
          <w:iCs/>
          <w:sz w:val="20"/>
          <w:szCs w:val="20"/>
          <w:lang w:eastAsia="ar-SA"/>
        </w:rPr>
        <w:tab/>
      </w:r>
      <w:r w:rsidRPr="0024582F">
        <w:rPr>
          <w:bCs/>
          <w:iCs/>
          <w:sz w:val="20"/>
          <w:szCs w:val="20"/>
          <w:lang w:eastAsia="ar-SA"/>
        </w:rPr>
        <w:t xml:space="preserve">Zabezpieczenie należytego wykonania umowy w wymaganej wysokości, składane w formie poręczenia, gwarancji bankowej lub gwarancji ubezpieczeniowej winno zachować ważność 30 dni od umownej daty realizacji przedmiotu umowy, o której mowa w § 4 umowy. Natomiast 30% zabezpieczenia należytego wykonania umowy przeznaczone na okres gwarancji za wady zachowa ważność 15 dni od daty upływu okresu gwarancji. </w:t>
      </w:r>
    </w:p>
    <w:p w14:paraId="540D2C0A" w14:textId="440D1FA1" w:rsidR="00413BBB" w:rsidRPr="0024582F" w:rsidRDefault="00413BBB" w:rsidP="00220630">
      <w:pPr>
        <w:tabs>
          <w:tab w:val="left" w:pos="1134"/>
        </w:tabs>
        <w:ind w:left="709" w:hanging="709"/>
        <w:jc w:val="both"/>
        <w:rPr>
          <w:bCs/>
          <w:iCs/>
          <w:sz w:val="20"/>
          <w:szCs w:val="20"/>
          <w:lang w:eastAsia="ar-SA"/>
        </w:rPr>
      </w:pPr>
      <w:r w:rsidRPr="0024582F">
        <w:rPr>
          <w:bCs/>
          <w:iCs/>
          <w:sz w:val="20"/>
          <w:szCs w:val="20"/>
          <w:lang w:eastAsia="ar-SA"/>
        </w:rPr>
        <w:t>2.11.</w:t>
      </w:r>
      <w:r w:rsidR="00220630">
        <w:rPr>
          <w:bCs/>
          <w:iCs/>
          <w:sz w:val="20"/>
          <w:szCs w:val="20"/>
          <w:lang w:eastAsia="ar-SA"/>
        </w:rPr>
        <w:t xml:space="preserve"> </w:t>
      </w:r>
      <w:r w:rsidR="00220630">
        <w:rPr>
          <w:bCs/>
          <w:iCs/>
          <w:sz w:val="20"/>
          <w:szCs w:val="20"/>
          <w:lang w:eastAsia="ar-SA"/>
        </w:rPr>
        <w:tab/>
      </w:r>
      <w:r w:rsidRPr="0024582F">
        <w:rPr>
          <w:bCs/>
          <w:iCs/>
          <w:sz w:val="20"/>
          <w:szCs w:val="20"/>
          <w:lang w:eastAsia="ar-SA"/>
        </w:rPr>
        <w:t xml:space="preserve">W przypadku wykonania przedmiotu umowy zgodnie z postawionymi w niej warunkami, wykonawcy zostanie zwrócone 70% zabezpieczenia należytego wykonania umowy w ciągu 3 dni od dnia akceptacji protokołu odbioru końcowego realizacji przedmiotu umowy bez wad. Pozostałe 30% zabezpieczenia posłuży zabezpieczeniu roszczeń z tytułu gwarancji i zostanie zwrócone nie później niż w terminie 15 dni po upływie gwarancji. </w:t>
      </w:r>
    </w:p>
    <w:p w14:paraId="185F5C11" w14:textId="77777777" w:rsidR="00413BBB"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2.12. </w:t>
      </w:r>
      <w:r>
        <w:rPr>
          <w:bCs/>
          <w:iCs/>
          <w:sz w:val="20"/>
          <w:szCs w:val="20"/>
          <w:lang w:eastAsia="ar-SA"/>
        </w:rPr>
        <w:t xml:space="preserve">     </w:t>
      </w:r>
      <w:r w:rsidRPr="0024582F">
        <w:rPr>
          <w:bCs/>
          <w:iCs/>
          <w:sz w:val="20"/>
          <w:szCs w:val="20"/>
          <w:lang w:eastAsia="ar-SA"/>
        </w:rPr>
        <w:t>W przypadku, kiedy zabezpieczenie należytego wykonania umowy zostało wniesione 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1D5BC940" w14:textId="77777777" w:rsidR="00413BBB" w:rsidRPr="0024582F" w:rsidRDefault="00413BBB" w:rsidP="00413BBB">
      <w:pPr>
        <w:tabs>
          <w:tab w:val="left" w:pos="1134"/>
        </w:tabs>
        <w:ind w:left="708"/>
        <w:jc w:val="both"/>
        <w:rPr>
          <w:bCs/>
          <w:iCs/>
          <w:sz w:val="20"/>
          <w:szCs w:val="20"/>
          <w:lang w:eastAsia="ar-SA"/>
        </w:rPr>
      </w:pPr>
    </w:p>
    <w:p w14:paraId="65446441" w14:textId="77777777" w:rsidR="00413BBB" w:rsidRPr="0024582F" w:rsidRDefault="00413BBB" w:rsidP="00413BBB">
      <w:pPr>
        <w:tabs>
          <w:tab w:val="left" w:pos="1134"/>
        </w:tabs>
        <w:jc w:val="both"/>
        <w:rPr>
          <w:b/>
          <w:bCs/>
          <w:iCs/>
          <w:sz w:val="20"/>
          <w:szCs w:val="20"/>
          <w:lang w:eastAsia="ar-SA"/>
        </w:rPr>
      </w:pPr>
      <w:r w:rsidRPr="0024582F">
        <w:rPr>
          <w:b/>
          <w:bCs/>
          <w:iCs/>
          <w:sz w:val="20"/>
          <w:szCs w:val="20"/>
          <w:lang w:eastAsia="ar-SA"/>
        </w:rPr>
        <w:t xml:space="preserve">3. Gwarancja i rękojmia. </w:t>
      </w:r>
    </w:p>
    <w:p w14:paraId="0BC700CF"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3.1. </w:t>
      </w:r>
      <w:r>
        <w:rPr>
          <w:bCs/>
          <w:iCs/>
          <w:sz w:val="20"/>
          <w:szCs w:val="20"/>
          <w:lang w:eastAsia="ar-SA"/>
        </w:rPr>
        <w:tab/>
      </w:r>
      <w:r w:rsidRPr="0024582F">
        <w:rPr>
          <w:bCs/>
          <w:iCs/>
          <w:sz w:val="20"/>
          <w:szCs w:val="20"/>
          <w:lang w:eastAsia="ar-SA"/>
        </w:rPr>
        <w:t xml:space="preserve">Wykonawca udziela Zamawiającemu gwarancji za wykonane roboty, w tym także zieleń drogową, na okres wskazany w ofercie. </w:t>
      </w:r>
    </w:p>
    <w:p w14:paraId="6C76CDF4"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3.2. </w:t>
      </w:r>
      <w:r>
        <w:rPr>
          <w:bCs/>
          <w:iCs/>
          <w:sz w:val="20"/>
          <w:szCs w:val="20"/>
          <w:lang w:eastAsia="ar-SA"/>
        </w:rPr>
        <w:tab/>
      </w:r>
      <w:r w:rsidRPr="0024582F">
        <w:rPr>
          <w:bCs/>
          <w:iCs/>
          <w:sz w:val="20"/>
          <w:szCs w:val="20"/>
          <w:lang w:eastAsia="ar-SA"/>
        </w:rPr>
        <w:t xml:space="preserve">Bieg okresu gwarancji rozpoczyna się od następnego dnia od dokonania odbioru ostatecznego realizacji przedmiotu umowy. </w:t>
      </w:r>
    </w:p>
    <w:p w14:paraId="24C7F1CB"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3.3. </w:t>
      </w:r>
      <w:r>
        <w:rPr>
          <w:bCs/>
          <w:iCs/>
          <w:sz w:val="20"/>
          <w:szCs w:val="20"/>
          <w:lang w:eastAsia="ar-SA"/>
        </w:rPr>
        <w:tab/>
      </w:r>
      <w:r w:rsidRPr="0024582F">
        <w:rPr>
          <w:bCs/>
          <w:iCs/>
          <w:sz w:val="20"/>
          <w:szCs w:val="20"/>
          <w:lang w:eastAsia="ar-SA"/>
        </w:rPr>
        <w:t xml:space="preserve">Nie później niż w dniu podpisania protokołu odbioru ostatecznego realizacji przedmiotu umowy Wykonawca wnosi Zamawiającemu zabezpieczenie z tytułu gwarancji i rękojmi za wady w wysokości 30% kwoty zabezpieczenia należytego wykonania umowy. Dokument potwierdzający wniesienie zabezpieczenia z tytułu gwarancji i rękojmi za wady Wykonawca przekaże Zamawiającemu nie później niż w dniu podpisania protokołu odbioru ostatecznego przedmiotu umowy. </w:t>
      </w:r>
    </w:p>
    <w:p w14:paraId="2593BECE"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3.4. </w:t>
      </w:r>
      <w:r>
        <w:rPr>
          <w:bCs/>
          <w:iCs/>
          <w:sz w:val="20"/>
          <w:szCs w:val="20"/>
          <w:lang w:eastAsia="ar-SA"/>
        </w:rPr>
        <w:tab/>
      </w:r>
      <w:r w:rsidRPr="0024582F">
        <w:rPr>
          <w:bCs/>
          <w:iCs/>
          <w:sz w:val="20"/>
          <w:szCs w:val="20"/>
          <w:lang w:eastAsia="ar-SA"/>
        </w:rPr>
        <w:t xml:space="preserve">Zabezpieczenie może być wniesione w formie określonej w pkt. 2.4. </w:t>
      </w:r>
    </w:p>
    <w:p w14:paraId="300BB84F"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lastRenderedPageBreak/>
        <w:t xml:space="preserve">3.5. </w:t>
      </w:r>
      <w:r>
        <w:rPr>
          <w:bCs/>
          <w:iCs/>
          <w:sz w:val="20"/>
          <w:szCs w:val="20"/>
          <w:lang w:eastAsia="ar-SA"/>
        </w:rPr>
        <w:tab/>
      </w:r>
      <w:r w:rsidRPr="0024582F">
        <w:rPr>
          <w:bCs/>
          <w:iCs/>
          <w:sz w:val="20"/>
          <w:szCs w:val="20"/>
          <w:lang w:eastAsia="ar-SA"/>
        </w:rPr>
        <w:t xml:space="preserve">Zabezpieczenie składane w formie gwarancji / poręczenia podlega akceptacji Zamawiającego. </w:t>
      </w:r>
      <w:r>
        <w:rPr>
          <w:bCs/>
          <w:iCs/>
          <w:sz w:val="20"/>
          <w:szCs w:val="20"/>
          <w:lang w:eastAsia="ar-SA"/>
        </w:rPr>
        <w:br/>
      </w:r>
      <w:r w:rsidRPr="0024582F">
        <w:rPr>
          <w:bCs/>
          <w:iCs/>
          <w:sz w:val="20"/>
          <w:szCs w:val="20"/>
          <w:lang w:eastAsia="ar-SA"/>
        </w:rPr>
        <w:t xml:space="preserve">W przypadku wniesienia zabezpieczenia w formie gwarancji / poręczenia wzór dokumentu Wykonawca powinien dostarczyć Zamawiającemu na 5 dni wcześniej przed datą odbioru końcowego realizacji przedmiotu umowy. </w:t>
      </w:r>
    </w:p>
    <w:p w14:paraId="4CAA6F83"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3.6. </w:t>
      </w:r>
      <w:r>
        <w:rPr>
          <w:bCs/>
          <w:iCs/>
          <w:sz w:val="20"/>
          <w:szCs w:val="20"/>
          <w:lang w:eastAsia="ar-SA"/>
        </w:rPr>
        <w:tab/>
      </w:r>
      <w:r w:rsidRPr="0024582F">
        <w:rPr>
          <w:bCs/>
          <w:iCs/>
          <w:sz w:val="20"/>
          <w:szCs w:val="20"/>
          <w:lang w:eastAsia="ar-SA"/>
        </w:rPr>
        <w:t xml:space="preserve">W przypadku niezaakceptowania przez Zamawiającego wzoru gwarancji Wykonawca zobowiązany jest do przedstawienia nowej gwarancji lub wniesienia zabezpieczenia w pieniądzu. </w:t>
      </w:r>
    </w:p>
    <w:p w14:paraId="4184D300" w14:textId="69FD9C6F"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3.7. </w:t>
      </w:r>
      <w:r>
        <w:rPr>
          <w:bCs/>
          <w:iCs/>
          <w:sz w:val="20"/>
          <w:szCs w:val="20"/>
          <w:lang w:eastAsia="ar-SA"/>
        </w:rPr>
        <w:tab/>
      </w:r>
      <w:r w:rsidRPr="0024582F">
        <w:rPr>
          <w:bCs/>
          <w:iCs/>
          <w:sz w:val="20"/>
          <w:szCs w:val="20"/>
          <w:lang w:eastAsia="ar-SA"/>
        </w:rPr>
        <w:t xml:space="preserve">Zamawiający ma prawo pozostawić na zabezpieczenie roszczeń z tytułu gwarancji i rękojmi za wady 30% kwoty złożonego przez Wykonawcę zabezpieczenia </w:t>
      </w:r>
      <w:r w:rsidR="00D03719" w:rsidRPr="0024582F">
        <w:rPr>
          <w:bCs/>
          <w:iCs/>
          <w:sz w:val="20"/>
          <w:szCs w:val="20"/>
          <w:lang w:eastAsia="ar-SA"/>
        </w:rPr>
        <w:t>należytego wykonania</w:t>
      </w:r>
      <w:r w:rsidRPr="0024582F">
        <w:rPr>
          <w:bCs/>
          <w:iCs/>
          <w:sz w:val="20"/>
          <w:szCs w:val="20"/>
          <w:lang w:eastAsia="ar-SA"/>
        </w:rPr>
        <w:t xml:space="preserve"> umowy w przypadku, gdy Wykonawca nie wniesie zabezpieczenia z tytułu gwarancji i rękojmi za wady w terminie określonym w pkt. 3.3. </w:t>
      </w:r>
    </w:p>
    <w:p w14:paraId="1F9F7BBF"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3.8. </w:t>
      </w:r>
      <w:r>
        <w:rPr>
          <w:bCs/>
          <w:iCs/>
          <w:sz w:val="20"/>
          <w:szCs w:val="20"/>
          <w:lang w:eastAsia="ar-SA"/>
        </w:rPr>
        <w:tab/>
      </w:r>
      <w:r w:rsidRPr="0024582F">
        <w:rPr>
          <w:bCs/>
          <w:iCs/>
          <w:sz w:val="20"/>
          <w:szCs w:val="20"/>
          <w:lang w:eastAsia="ar-SA"/>
        </w:rPr>
        <w:t xml:space="preserve">Z tytułu gwarancji Wykonawca zobowiązany jest nieodpłatnie usunąć wszelkie wady nadające się do usunięcia, które ujawnią się w okresie gwarancji. </w:t>
      </w:r>
    </w:p>
    <w:p w14:paraId="445B1292"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3.9. </w:t>
      </w:r>
      <w:r>
        <w:rPr>
          <w:bCs/>
          <w:iCs/>
          <w:sz w:val="20"/>
          <w:szCs w:val="20"/>
          <w:lang w:eastAsia="ar-SA"/>
        </w:rPr>
        <w:tab/>
      </w:r>
      <w:r w:rsidRPr="0024582F">
        <w:rPr>
          <w:bCs/>
          <w:iCs/>
          <w:sz w:val="20"/>
          <w:szCs w:val="20"/>
          <w:lang w:eastAsia="ar-SA"/>
        </w:rPr>
        <w:t xml:space="preserve">Zamawiający nie później niż 30 dni przed upływem okresu gwarancji rozpocznie odbiór związany </w:t>
      </w:r>
      <w:r>
        <w:rPr>
          <w:bCs/>
          <w:iCs/>
          <w:sz w:val="20"/>
          <w:szCs w:val="20"/>
          <w:lang w:eastAsia="ar-SA"/>
        </w:rPr>
        <w:br/>
      </w:r>
      <w:r w:rsidRPr="0024582F">
        <w:rPr>
          <w:bCs/>
          <w:iCs/>
          <w:sz w:val="20"/>
          <w:szCs w:val="20"/>
          <w:lang w:eastAsia="ar-SA"/>
        </w:rPr>
        <w:t xml:space="preserve">z upływem terminu gwarancji dotyczącej przedmiotu umowy, polegający na ocenie stanu technicznego zrealizowanej inwestycji. </w:t>
      </w:r>
    </w:p>
    <w:p w14:paraId="74E4501D"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3.10. </w:t>
      </w:r>
      <w:r>
        <w:rPr>
          <w:bCs/>
          <w:iCs/>
          <w:sz w:val="20"/>
          <w:szCs w:val="20"/>
          <w:lang w:eastAsia="ar-SA"/>
        </w:rPr>
        <w:tab/>
      </w:r>
      <w:r w:rsidRPr="0024582F">
        <w:rPr>
          <w:bCs/>
          <w:iCs/>
          <w:sz w:val="20"/>
          <w:szCs w:val="20"/>
          <w:lang w:eastAsia="ar-SA"/>
        </w:rPr>
        <w:t xml:space="preserve">W celu dokonania odbioru związanego z upływem terminu gwarancji (odbiór w okresie gwarancji), Zamawiający powoła komisję. W celu zapewnienia udziału przedstawicieli Wykonawcy w pracach komisji, Zamawiający zobowiązuje się zawiadomić Wykonawcę o planowanym terminie odbioru związanego z upływem terminu gwarancji. Wykonawca o terminie odbioru powinien być powiadomiony co najmniej na 7 dni przed planowanym terminem przeglądu. Nieobecność przedstawicieli Wykonawcy nie ma wpływu na przeprowadzenie odbioru związanego z upływem terminu gwarancji oraz sporządzenie stosownego protokołu. </w:t>
      </w:r>
    </w:p>
    <w:p w14:paraId="75E26A02"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3.11. </w:t>
      </w:r>
      <w:r>
        <w:rPr>
          <w:bCs/>
          <w:iCs/>
          <w:sz w:val="20"/>
          <w:szCs w:val="20"/>
          <w:lang w:eastAsia="ar-SA"/>
        </w:rPr>
        <w:tab/>
      </w:r>
      <w:r w:rsidRPr="0024582F">
        <w:rPr>
          <w:bCs/>
          <w:iCs/>
          <w:sz w:val="20"/>
          <w:szCs w:val="20"/>
          <w:lang w:eastAsia="ar-SA"/>
        </w:rPr>
        <w:t xml:space="preserve">W przypadku stwierdzenia wad w zrealizowanym przedmiocie umowy Zamawiający doręczy Wykonawcy kopię protokołu oraz wezwie Wykonawcę do usunięcia stwierdzonych wad, wyznaczając termin ich usunięcia. Termin na usunięcie wad nie może być krótszy niż 7 dni licząc od dnia otrzymania wezwania do ich usunięcia z zastrzeżeniem pkt. 3.12. </w:t>
      </w:r>
    </w:p>
    <w:p w14:paraId="0A09CA23"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3.12. </w:t>
      </w:r>
      <w:r>
        <w:rPr>
          <w:bCs/>
          <w:iCs/>
          <w:sz w:val="20"/>
          <w:szCs w:val="20"/>
          <w:lang w:eastAsia="ar-SA"/>
        </w:rPr>
        <w:tab/>
      </w:r>
      <w:r w:rsidRPr="0024582F">
        <w:rPr>
          <w:bCs/>
          <w:iCs/>
          <w:sz w:val="20"/>
          <w:szCs w:val="20"/>
          <w:lang w:eastAsia="ar-SA"/>
        </w:rPr>
        <w:t xml:space="preserve">W przypadku wad zagrażających bezpieczeństwu ruchu bądź też innych, stwierdzonych w okresie gwarancji przez służby drogowe, Wykonawca zobowiązany jest do ich usunięcia w terminie wskazanym przez Zamawiającego. </w:t>
      </w:r>
    </w:p>
    <w:p w14:paraId="349C5A7C"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3.13. </w:t>
      </w:r>
      <w:r>
        <w:rPr>
          <w:bCs/>
          <w:iCs/>
          <w:sz w:val="20"/>
          <w:szCs w:val="20"/>
          <w:lang w:eastAsia="ar-SA"/>
        </w:rPr>
        <w:tab/>
      </w:r>
      <w:r w:rsidRPr="0024582F">
        <w:rPr>
          <w:bCs/>
          <w:iCs/>
          <w:sz w:val="20"/>
          <w:szCs w:val="20"/>
          <w:lang w:eastAsia="ar-SA"/>
        </w:rPr>
        <w:t xml:space="preserve">W okresie gwarancji dla robót budowlanych Wykonawca jest zobowiązany do uczestnictwa </w:t>
      </w:r>
      <w:r>
        <w:rPr>
          <w:bCs/>
          <w:iCs/>
          <w:sz w:val="20"/>
          <w:szCs w:val="20"/>
          <w:lang w:eastAsia="ar-SA"/>
        </w:rPr>
        <w:br/>
      </w:r>
      <w:r w:rsidRPr="0024582F">
        <w:rPr>
          <w:bCs/>
          <w:iCs/>
          <w:sz w:val="20"/>
          <w:szCs w:val="20"/>
          <w:lang w:eastAsia="ar-SA"/>
        </w:rPr>
        <w:t xml:space="preserve">w corocznych przeglądach mających na celu ujawnienie wad i usterek w wykonanym przedmiocie zamówienia. Przeglądy będą zwoływane minimum raz w roku przez Zamawiającego. </w:t>
      </w:r>
    </w:p>
    <w:p w14:paraId="6D48229B"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3.14. </w:t>
      </w:r>
      <w:r>
        <w:rPr>
          <w:bCs/>
          <w:iCs/>
          <w:sz w:val="20"/>
          <w:szCs w:val="20"/>
          <w:lang w:eastAsia="ar-SA"/>
        </w:rPr>
        <w:tab/>
      </w:r>
      <w:r w:rsidRPr="0024582F">
        <w:rPr>
          <w:bCs/>
          <w:iCs/>
          <w:sz w:val="20"/>
          <w:szCs w:val="20"/>
          <w:lang w:eastAsia="ar-SA"/>
        </w:rPr>
        <w:t xml:space="preserve">Zamawiający może dochodzić roszczeń z tytułu gwarancji także po terminie określonym w pkt 3.1., jeżeli zgłosił Wykonawcy wadę przed upływem terminu gwarancji, a Wykonawca wady tej nie usunął. </w:t>
      </w:r>
    </w:p>
    <w:p w14:paraId="0364932B"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3.15. </w:t>
      </w:r>
      <w:r>
        <w:rPr>
          <w:bCs/>
          <w:iCs/>
          <w:sz w:val="20"/>
          <w:szCs w:val="20"/>
          <w:lang w:eastAsia="ar-SA"/>
        </w:rPr>
        <w:tab/>
      </w:r>
      <w:r w:rsidRPr="0024582F">
        <w:rPr>
          <w:bCs/>
          <w:iCs/>
          <w:sz w:val="20"/>
          <w:szCs w:val="20"/>
          <w:lang w:eastAsia="ar-SA"/>
        </w:rPr>
        <w:t xml:space="preserve">Jeżeli Wykonawca nie usunie wad ujawnionych w okresie gwarancji w terminie wyznaczonym przez Zamawiającego, zamawiający ma prawo zlecić ich usunięcie Wykonawcy zastępczemu na koszt i ryzyko Wykonawcy. O wykonaniu zastępczym Zamawiający poinformuje Wykonawcę na piśmie, przesyłając mu kopie dokumentów potwierdzających poniesione koszty wraz z protokołem wykonania robót zgłoszonych w ramach gwarancji, podpisanym przez wykonawcę zastępczego oraz Zamawiającego. Koszty wykonania zastępczego potrącane będą z kwoty będącej zabezpieczeniem z tytułu gwarancji. </w:t>
      </w:r>
      <w:r>
        <w:rPr>
          <w:bCs/>
          <w:iCs/>
          <w:sz w:val="20"/>
          <w:szCs w:val="20"/>
          <w:lang w:eastAsia="ar-SA"/>
        </w:rPr>
        <w:br/>
      </w:r>
      <w:r w:rsidRPr="0024582F">
        <w:rPr>
          <w:bCs/>
          <w:iCs/>
          <w:sz w:val="20"/>
          <w:szCs w:val="20"/>
          <w:lang w:eastAsia="ar-SA"/>
        </w:rPr>
        <w:t xml:space="preserve">W przypadku, gdy koszty zastępczego usunięcia wad stwierdzonych podczas przeglądów w okresie gwarancji przekroczą kwotę zabezpieczenia z tytułu gwarancji za wady, Wykonawca robót zobowiązany jest do zwrotu Zamawiającemu poniesionych kosztów. </w:t>
      </w:r>
    </w:p>
    <w:p w14:paraId="446E79AA"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3.16. </w:t>
      </w:r>
      <w:r>
        <w:rPr>
          <w:bCs/>
          <w:iCs/>
          <w:sz w:val="20"/>
          <w:szCs w:val="20"/>
          <w:lang w:eastAsia="ar-SA"/>
        </w:rPr>
        <w:tab/>
      </w:r>
      <w:r w:rsidRPr="0024582F">
        <w:rPr>
          <w:bCs/>
          <w:iCs/>
          <w:sz w:val="20"/>
          <w:szCs w:val="20"/>
          <w:lang w:eastAsia="ar-SA"/>
        </w:rPr>
        <w:t xml:space="preserve">Zabezpieczenie z tytułu gwarancji i rękojmi za wady zostanie zwrócone Wykonawcy w terminie 15 dni od upływu terminu gwarancji. </w:t>
      </w:r>
    </w:p>
    <w:p w14:paraId="5D3E4C91" w14:textId="77777777" w:rsidR="00413BBB" w:rsidRPr="0024582F" w:rsidRDefault="00413BBB" w:rsidP="00413BBB">
      <w:pPr>
        <w:tabs>
          <w:tab w:val="left" w:pos="1134"/>
        </w:tabs>
        <w:jc w:val="both"/>
        <w:rPr>
          <w:bCs/>
          <w:iCs/>
          <w:sz w:val="20"/>
          <w:szCs w:val="20"/>
          <w:lang w:eastAsia="ar-SA"/>
        </w:rPr>
      </w:pPr>
    </w:p>
    <w:p w14:paraId="3A0C4066" w14:textId="77777777" w:rsidR="00413BBB" w:rsidRPr="0024582F" w:rsidRDefault="00413BBB" w:rsidP="00413BBB">
      <w:pPr>
        <w:tabs>
          <w:tab w:val="left" w:pos="1134"/>
        </w:tabs>
        <w:jc w:val="both"/>
        <w:rPr>
          <w:b/>
          <w:bCs/>
          <w:iCs/>
          <w:sz w:val="20"/>
          <w:szCs w:val="20"/>
          <w:lang w:eastAsia="ar-SA"/>
        </w:rPr>
      </w:pPr>
      <w:r w:rsidRPr="0024582F">
        <w:rPr>
          <w:b/>
          <w:bCs/>
          <w:iCs/>
          <w:sz w:val="20"/>
          <w:szCs w:val="20"/>
          <w:lang w:eastAsia="ar-SA"/>
        </w:rPr>
        <w:t xml:space="preserve">4. Bezpieczeństwo i ochrona robót. </w:t>
      </w:r>
    </w:p>
    <w:p w14:paraId="030F6E36" w14:textId="602C9E1B" w:rsidR="00413BBB" w:rsidRPr="0024582F" w:rsidRDefault="00413BBB" w:rsidP="00413BBB">
      <w:pPr>
        <w:tabs>
          <w:tab w:val="left" w:pos="1134"/>
        </w:tabs>
        <w:jc w:val="both"/>
        <w:rPr>
          <w:bCs/>
          <w:iCs/>
          <w:sz w:val="20"/>
          <w:szCs w:val="20"/>
          <w:lang w:eastAsia="ar-SA"/>
        </w:rPr>
      </w:pPr>
      <w:r w:rsidRPr="0024582F">
        <w:rPr>
          <w:bCs/>
          <w:iCs/>
          <w:sz w:val="20"/>
          <w:szCs w:val="20"/>
          <w:lang w:eastAsia="ar-SA"/>
        </w:rPr>
        <w:t xml:space="preserve">Wykonawca ma obowiązek: </w:t>
      </w:r>
    </w:p>
    <w:p w14:paraId="0203C957"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4.1. </w:t>
      </w:r>
      <w:r>
        <w:rPr>
          <w:bCs/>
          <w:iCs/>
          <w:sz w:val="20"/>
          <w:szCs w:val="20"/>
          <w:lang w:eastAsia="ar-SA"/>
        </w:rPr>
        <w:tab/>
      </w:r>
      <w:r w:rsidRPr="0024582F">
        <w:rPr>
          <w:bCs/>
          <w:iCs/>
          <w:sz w:val="20"/>
          <w:szCs w:val="20"/>
          <w:lang w:eastAsia="ar-SA"/>
        </w:rPr>
        <w:t xml:space="preserve">Zapewnienia na własny koszt bezpiecznych warunków ruchu drogowego i pieszego w rejonie prowadzonych robót objętych Umową na podstawie projektu organizacji ruchu „na czas trwania realizacji Zamówienia” przekazanego przez Zamawiającego lub sporządzonego przez i na koszt Wykonawcy. </w:t>
      </w:r>
    </w:p>
    <w:p w14:paraId="664FB92A"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4.2. </w:t>
      </w:r>
      <w:r>
        <w:rPr>
          <w:bCs/>
          <w:iCs/>
          <w:sz w:val="20"/>
          <w:szCs w:val="20"/>
          <w:lang w:eastAsia="ar-SA"/>
        </w:rPr>
        <w:tab/>
      </w:r>
      <w:r w:rsidRPr="0024582F">
        <w:rPr>
          <w:bCs/>
          <w:iCs/>
          <w:sz w:val="20"/>
          <w:szCs w:val="20"/>
          <w:lang w:eastAsia="ar-SA"/>
        </w:rPr>
        <w:t xml:space="preserve">Oznaczenia terenu budowy, zorganizowania i wyposażenia budowy w urządzenia niezbędne dla realizacji kontraktu. </w:t>
      </w:r>
    </w:p>
    <w:p w14:paraId="1B7F77B1"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4.3. </w:t>
      </w:r>
      <w:r>
        <w:rPr>
          <w:bCs/>
          <w:iCs/>
          <w:sz w:val="20"/>
          <w:szCs w:val="20"/>
          <w:lang w:eastAsia="ar-SA"/>
        </w:rPr>
        <w:tab/>
      </w:r>
      <w:r w:rsidRPr="0024582F">
        <w:rPr>
          <w:bCs/>
          <w:iCs/>
          <w:sz w:val="20"/>
          <w:szCs w:val="20"/>
          <w:lang w:eastAsia="ar-SA"/>
        </w:rPr>
        <w:t xml:space="preserve">Dokonania, przed przystąpieniem do realizacji robót, inwentaryzacji dróg, którymi będą odbywały się objazdy, bądź poruszały pojazdy budowy. Z inwentaryzacji powinien być sporządzony protokół stanu technicznego dróg oraz dokumentacja fotograficzna / filmowa. Inwentaryzacja powinna odbyć się z udziałem właściwych zarządców dróg oraz inspektora nadzoru inwestorskiego. </w:t>
      </w:r>
    </w:p>
    <w:p w14:paraId="041F81AB"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4.4. </w:t>
      </w:r>
      <w:r>
        <w:rPr>
          <w:bCs/>
          <w:iCs/>
          <w:sz w:val="20"/>
          <w:szCs w:val="20"/>
          <w:lang w:eastAsia="ar-SA"/>
        </w:rPr>
        <w:tab/>
      </w:r>
      <w:r w:rsidRPr="0024582F">
        <w:rPr>
          <w:bCs/>
          <w:iCs/>
          <w:sz w:val="20"/>
          <w:szCs w:val="20"/>
          <w:lang w:eastAsia="ar-SA"/>
        </w:rPr>
        <w:t xml:space="preserve">Należytego zabezpieczenia terenu robót. </w:t>
      </w:r>
    </w:p>
    <w:p w14:paraId="47BE31B8"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4.5. </w:t>
      </w:r>
      <w:r>
        <w:rPr>
          <w:bCs/>
          <w:iCs/>
          <w:sz w:val="20"/>
          <w:szCs w:val="20"/>
          <w:lang w:eastAsia="ar-SA"/>
        </w:rPr>
        <w:tab/>
      </w:r>
      <w:r w:rsidRPr="0024582F">
        <w:rPr>
          <w:bCs/>
          <w:iCs/>
          <w:sz w:val="20"/>
          <w:szCs w:val="20"/>
          <w:lang w:eastAsia="ar-SA"/>
        </w:rPr>
        <w:t xml:space="preserve">Bezzwłocznego zabezpieczenia i oznakowania, zgodnie z obowiązującymi przepisami, terenu awarii (miejsc zagrażających bezpieczeństwu ruchu kołowego lub pieszego). </w:t>
      </w:r>
    </w:p>
    <w:p w14:paraId="66864D50"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4.6. </w:t>
      </w:r>
      <w:r>
        <w:rPr>
          <w:bCs/>
          <w:iCs/>
          <w:sz w:val="20"/>
          <w:szCs w:val="20"/>
          <w:lang w:eastAsia="ar-SA"/>
        </w:rPr>
        <w:tab/>
      </w:r>
      <w:r w:rsidRPr="0024582F">
        <w:rPr>
          <w:bCs/>
          <w:iCs/>
          <w:sz w:val="20"/>
          <w:szCs w:val="20"/>
          <w:lang w:eastAsia="ar-SA"/>
        </w:rPr>
        <w:t>Wykonania wszystkich obowiązków w zakresie zapewnienia bezpieczeństwa w trakcie</w:t>
      </w:r>
      <w:r>
        <w:rPr>
          <w:bCs/>
          <w:iCs/>
          <w:sz w:val="20"/>
          <w:szCs w:val="20"/>
          <w:lang w:eastAsia="ar-SA"/>
        </w:rPr>
        <w:t xml:space="preserve"> </w:t>
      </w:r>
      <w:r w:rsidRPr="0024582F">
        <w:rPr>
          <w:bCs/>
          <w:iCs/>
          <w:sz w:val="20"/>
          <w:szCs w:val="20"/>
          <w:lang w:eastAsia="ar-SA"/>
        </w:rPr>
        <w:t xml:space="preserve">wykonywania robót, wynikających z obowiązujących przepisów prawa, dotyczących ochrony przeciwpożarowej oraz bezpieczeństwa i higieny pracy. </w:t>
      </w:r>
    </w:p>
    <w:p w14:paraId="4950DE5D"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lastRenderedPageBreak/>
        <w:t xml:space="preserve">4.7. </w:t>
      </w:r>
      <w:r>
        <w:rPr>
          <w:bCs/>
          <w:iCs/>
          <w:sz w:val="20"/>
          <w:szCs w:val="20"/>
          <w:lang w:eastAsia="ar-SA"/>
        </w:rPr>
        <w:tab/>
      </w:r>
      <w:r w:rsidRPr="0024582F">
        <w:rPr>
          <w:bCs/>
          <w:iCs/>
          <w:sz w:val="20"/>
          <w:szCs w:val="20"/>
          <w:lang w:eastAsia="ar-SA"/>
        </w:rPr>
        <w:t xml:space="preserve">Dostarczenia i utrzymywania na własny koszt na terenie robót wszelkich urządzeń bezpieczeństwa ruchu, </w:t>
      </w:r>
      <w:r>
        <w:rPr>
          <w:bCs/>
          <w:iCs/>
          <w:sz w:val="20"/>
          <w:szCs w:val="20"/>
          <w:lang w:eastAsia="ar-SA"/>
        </w:rPr>
        <w:br/>
      </w:r>
      <w:r w:rsidRPr="0024582F">
        <w:rPr>
          <w:bCs/>
          <w:iCs/>
          <w:sz w:val="20"/>
          <w:szCs w:val="20"/>
          <w:lang w:eastAsia="ar-SA"/>
        </w:rPr>
        <w:t xml:space="preserve">tj. osłon, ogrodzeń, świateł, znaków ostrzegawczych itp., wynikających z organizacji ruchu na czas niezbędny do wykonania robót. </w:t>
      </w:r>
    </w:p>
    <w:p w14:paraId="3E6F69A1"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4.8. </w:t>
      </w:r>
      <w:r>
        <w:rPr>
          <w:bCs/>
          <w:iCs/>
          <w:sz w:val="20"/>
          <w:szCs w:val="20"/>
          <w:lang w:eastAsia="ar-SA"/>
        </w:rPr>
        <w:tab/>
      </w:r>
      <w:r w:rsidRPr="0024582F">
        <w:rPr>
          <w:bCs/>
          <w:iCs/>
          <w:sz w:val="20"/>
          <w:szCs w:val="20"/>
          <w:lang w:eastAsia="ar-SA"/>
        </w:rPr>
        <w:t xml:space="preserve">Utrzymywania czystości i porządku na budowie i w miejscu prowadzenia prac. </w:t>
      </w:r>
    </w:p>
    <w:p w14:paraId="53342924"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4.9. </w:t>
      </w:r>
      <w:r>
        <w:rPr>
          <w:bCs/>
          <w:iCs/>
          <w:sz w:val="20"/>
          <w:szCs w:val="20"/>
          <w:lang w:eastAsia="ar-SA"/>
        </w:rPr>
        <w:tab/>
      </w:r>
      <w:r w:rsidRPr="0024582F">
        <w:rPr>
          <w:bCs/>
          <w:iCs/>
          <w:sz w:val="20"/>
          <w:szCs w:val="20"/>
          <w:lang w:eastAsia="ar-SA"/>
        </w:rPr>
        <w:t xml:space="preserve">Utrzymywania prawidłowego oznakowania poziomego i pionowego. </w:t>
      </w:r>
    </w:p>
    <w:p w14:paraId="131B3A40"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4.10. </w:t>
      </w:r>
      <w:r>
        <w:rPr>
          <w:bCs/>
          <w:iCs/>
          <w:sz w:val="20"/>
          <w:szCs w:val="20"/>
          <w:lang w:eastAsia="ar-SA"/>
        </w:rPr>
        <w:tab/>
      </w:r>
      <w:r w:rsidRPr="0024582F">
        <w:rPr>
          <w:bCs/>
          <w:iCs/>
          <w:sz w:val="20"/>
          <w:szCs w:val="20"/>
          <w:lang w:eastAsia="ar-SA"/>
        </w:rPr>
        <w:t xml:space="preserve">Usuwania zanieczyszczeń zalegających w pasie drogowym. </w:t>
      </w:r>
    </w:p>
    <w:p w14:paraId="16965982"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4.11. </w:t>
      </w:r>
      <w:r>
        <w:rPr>
          <w:bCs/>
          <w:iCs/>
          <w:sz w:val="20"/>
          <w:szCs w:val="20"/>
          <w:lang w:eastAsia="ar-SA"/>
        </w:rPr>
        <w:tab/>
      </w:r>
      <w:r w:rsidRPr="0024582F">
        <w:rPr>
          <w:bCs/>
          <w:iCs/>
          <w:sz w:val="20"/>
          <w:szCs w:val="20"/>
          <w:lang w:eastAsia="ar-SA"/>
        </w:rPr>
        <w:t xml:space="preserve">Utrzymywania w należytym stanie technicznym nawierzchni dróg dla zapewnienia bezpieczeństwa użytkowników ruchu kołowego i pieszego, w tym bieżące łatanie ubytków nawierzchni drogi. </w:t>
      </w:r>
    </w:p>
    <w:p w14:paraId="20F482CE"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4.12. </w:t>
      </w:r>
      <w:r>
        <w:rPr>
          <w:bCs/>
          <w:iCs/>
          <w:sz w:val="20"/>
          <w:szCs w:val="20"/>
          <w:lang w:eastAsia="ar-SA"/>
        </w:rPr>
        <w:tab/>
      </w:r>
      <w:r w:rsidRPr="0024582F">
        <w:rPr>
          <w:bCs/>
          <w:iCs/>
          <w:sz w:val="20"/>
          <w:szCs w:val="20"/>
          <w:lang w:eastAsia="ar-SA"/>
        </w:rPr>
        <w:t xml:space="preserve">Zimowego utrzymywania drogi wg standardów PZD – na odcinkach przekazanej drogi, gdzie Wykonawca rozpoczął roboty a nie zamknął konstrukcji jezdni warstwą ścieralną. </w:t>
      </w:r>
    </w:p>
    <w:p w14:paraId="5F4AE39D"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4.13. </w:t>
      </w:r>
      <w:r>
        <w:rPr>
          <w:bCs/>
          <w:iCs/>
          <w:sz w:val="20"/>
          <w:szCs w:val="20"/>
          <w:lang w:eastAsia="ar-SA"/>
        </w:rPr>
        <w:tab/>
      </w:r>
      <w:r w:rsidRPr="0024582F">
        <w:rPr>
          <w:bCs/>
          <w:iCs/>
          <w:sz w:val="20"/>
          <w:szCs w:val="20"/>
          <w:lang w:eastAsia="ar-SA"/>
        </w:rPr>
        <w:t xml:space="preserve">Podjęcia odpowiednich działań mających na celu zabezpieczenie dróg i urządzeń drogowych oraz innych terenów przed zniszczeniami spowodowanymi środkami transportowymi lub maszynami Wykonawcy. Za wszelkie szkody powstałe z tego tytułu odpowiedzialność ponosi Wykonawca. </w:t>
      </w:r>
    </w:p>
    <w:p w14:paraId="570AE283" w14:textId="77777777" w:rsidR="00413BBB" w:rsidRPr="0024582F" w:rsidRDefault="00413BBB" w:rsidP="00413BBB">
      <w:pPr>
        <w:tabs>
          <w:tab w:val="left" w:pos="1134"/>
        </w:tabs>
        <w:ind w:left="709" w:hanging="709"/>
        <w:jc w:val="both"/>
        <w:rPr>
          <w:bCs/>
          <w:iCs/>
          <w:sz w:val="20"/>
          <w:szCs w:val="20"/>
          <w:lang w:eastAsia="ar-SA"/>
        </w:rPr>
      </w:pPr>
      <w:r w:rsidRPr="0024582F">
        <w:rPr>
          <w:bCs/>
          <w:iCs/>
          <w:sz w:val="20"/>
          <w:szCs w:val="20"/>
          <w:lang w:eastAsia="ar-SA"/>
        </w:rPr>
        <w:t xml:space="preserve">4.14. </w:t>
      </w:r>
      <w:r>
        <w:rPr>
          <w:bCs/>
          <w:iCs/>
          <w:sz w:val="20"/>
          <w:szCs w:val="20"/>
          <w:lang w:eastAsia="ar-SA"/>
        </w:rPr>
        <w:tab/>
      </w:r>
      <w:r w:rsidRPr="0024582F">
        <w:rPr>
          <w:bCs/>
          <w:iCs/>
          <w:sz w:val="20"/>
          <w:szCs w:val="20"/>
          <w:lang w:eastAsia="ar-SA"/>
        </w:rPr>
        <w:t xml:space="preserve">Uporządkowania terenu robót i likwidacji zaplecza budowy po zakończeniu budowy. </w:t>
      </w:r>
    </w:p>
    <w:p w14:paraId="57A0ABAE" w14:textId="77777777" w:rsidR="00413BBB" w:rsidRPr="0024582F" w:rsidRDefault="00413BBB" w:rsidP="00413BBB">
      <w:pPr>
        <w:pStyle w:val="Akapitzlist"/>
        <w:spacing w:line="240" w:lineRule="auto"/>
        <w:jc w:val="both"/>
        <w:rPr>
          <w:rFonts w:ascii="Times New Roman" w:hAnsi="Times New Roman" w:cs="Times New Roman"/>
          <w:sz w:val="20"/>
          <w:szCs w:val="20"/>
        </w:rPr>
      </w:pPr>
    </w:p>
    <w:p w14:paraId="49E72839" w14:textId="77777777" w:rsidR="00413BBB" w:rsidRPr="0024582F" w:rsidRDefault="00413BBB" w:rsidP="00413BBB">
      <w:pPr>
        <w:ind w:left="705" w:hanging="705"/>
        <w:jc w:val="both"/>
        <w:rPr>
          <w:b/>
          <w:sz w:val="20"/>
          <w:szCs w:val="20"/>
        </w:rPr>
      </w:pPr>
      <w:r w:rsidRPr="0024582F">
        <w:rPr>
          <w:b/>
          <w:sz w:val="20"/>
          <w:szCs w:val="20"/>
        </w:rPr>
        <w:t xml:space="preserve">5. Kierownictwo robót i pracownicy Wykonawcy. </w:t>
      </w:r>
    </w:p>
    <w:p w14:paraId="43FEEFC5" w14:textId="6CE9E9C6" w:rsidR="00413BBB" w:rsidRPr="0024582F" w:rsidRDefault="00413BBB" w:rsidP="00413BBB">
      <w:pPr>
        <w:ind w:left="705" w:hanging="705"/>
        <w:jc w:val="both"/>
        <w:rPr>
          <w:sz w:val="20"/>
          <w:szCs w:val="20"/>
        </w:rPr>
      </w:pPr>
      <w:r w:rsidRPr="0024582F">
        <w:rPr>
          <w:sz w:val="20"/>
          <w:szCs w:val="20"/>
        </w:rPr>
        <w:t xml:space="preserve">5.1. </w:t>
      </w:r>
      <w:r>
        <w:rPr>
          <w:sz w:val="20"/>
          <w:szCs w:val="20"/>
        </w:rPr>
        <w:tab/>
      </w:r>
      <w:r w:rsidRPr="0024582F">
        <w:rPr>
          <w:sz w:val="20"/>
          <w:szCs w:val="20"/>
        </w:rPr>
        <w:t xml:space="preserve">Wykonawca ma obowiązek zapewnić kadrę kierowniczą, do obsługi budowy, tj. kierownika budowy oraz kierowników robót we wszystkich specjalnościach wymaganych do realizacji przedmiotu Umowy, a także obsługę geodezyjną oraz osobę odpowiedzialną za rozliczenie kontraktu. Wykonawca zapewni niezbędne kierownictwo robót na czas ich wykonywania oraz na okres po ich zakończeniu, jaki inspektor nadzoru uzna za konieczny dla właściwego wykonania zobowiązań wynikających z Umowy. Kierownik budowy ma być w pełni dyspozycyjny w trakcie wykonywania robót w związku z powyższym wyklucza się możliwość pełnienia równocześnie funkcji kierownika budowy lub kierownika robót na innym zadaniu realizowanym dla PZD. </w:t>
      </w:r>
      <w:r w:rsidR="00DE290E">
        <w:rPr>
          <w:sz w:val="20"/>
          <w:szCs w:val="20"/>
        </w:rPr>
        <w:t xml:space="preserve">W szczególnie uzasadnionych przypadkach dopuszcza się pełnienie funkcji kierownika budowy lub kierownika robót przez tą samą osobę na różnych zadaniach realizowanych przez PZD, jednakże taka sytuacja wymaga każdorazowo pisemnej zgody PZD.  </w:t>
      </w:r>
    </w:p>
    <w:p w14:paraId="264122F9" w14:textId="77777777" w:rsidR="00413BBB" w:rsidRPr="0024582F" w:rsidRDefault="00413BBB" w:rsidP="00413BBB">
      <w:pPr>
        <w:ind w:left="705" w:hanging="705"/>
        <w:jc w:val="both"/>
        <w:rPr>
          <w:sz w:val="20"/>
          <w:szCs w:val="20"/>
        </w:rPr>
      </w:pPr>
      <w:r w:rsidRPr="0024582F">
        <w:rPr>
          <w:sz w:val="20"/>
          <w:szCs w:val="20"/>
        </w:rPr>
        <w:t xml:space="preserve">5.2. </w:t>
      </w:r>
      <w:r>
        <w:rPr>
          <w:sz w:val="20"/>
          <w:szCs w:val="20"/>
        </w:rPr>
        <w:tab/>
      </w:r>
      <w:r w:rsidRPr="0024582F">
        <w:rPr>
          <w:sz w:val="20"/>
          <w:szCs w:val="20"/>
        </w:rPr>
        <w:t xml:space="preserve">Wyżej wymienione osoby powinny posiadać odpowiednie uprawnienia, a także posiadać doświadczenie określone w warunkach przetargu. </w:t>
      </w:r>
    </w:p>
    <w:p w14:paraId="2BE76C19" w14:textId="799872DB" w:rsidR="00413BBB" w:rsidRPr="0024582F" w:rsidRDefault="00413BBB" w:rsidP="00413BBB">
      <w:pPr>
        <w:ind w:left="705" w:hanging="705"/>
        <w:jc w:val="both"/>
        <w:rPr>
          <w:sz w:val="20"/>
          <w:szCs w:val="20"/>
        </w:rPr>
      </w:pPr>
      <w:r w:rsidRPr="0024582F">
        <w:rPr>
          <w:sz w:val="20"/>
          <w:szCs w:val="20"/>
        </w:rPr>
        <w:t xml:space="preserve">5.3. </w:t>
      </w:r>
      <w:r>
        <w:rPr>
          <w:sz w:val="20"/>
          <w:szCs w:val="20"/>
        </w:rPr>
        <w:tab/>
      </w:r>
      <w:r w:rsidRPr="0024582F">
        <w:rPr>
          <w:sz w:val="20"/>
          <w:szCs w:val="20"/>
        </w:rPr>
        <w:t xml:space="preserve">Zmiany osób, odpowiedzialnych za wykonanie zamówienia, wskazanych w ofercie przez Wykonawcę, dokonuje się na pisemny wniosek Wykonawcy. Proponowane osoby muszą spełniać wymagania określone w ogłoszeniu. Propozycje ewentualnych zmian osobowych powinny być kierowane do Zamawiającego nie później niż 14 dni przed planowanym </w:t>
      </w:r>
      <w:r w:rsidR="00DE290E">
        <w:rPr>
          <w:sz w:val="20"/>
          <w:szCs w:val="20"/>
        </w:rPr>
        <w:t>skierowaniem</w:t>
      </w:r>
      <w:r w:rsidRPr="0024582F">
        <w:rPr>
          <w:sz w:val="20"/>
          <w:szCs w:val="20"/>
        </w:rPr>
        <w:t xml:space="preserve"> nowej osoby do realizacji zamówienia. </w:t>
      </w:r>
    </w:p>
    <w:p w14:paraId="682AB30D" w14:textId="77777777" w:rsidR="00413BBB" w:rsidRPr="0024582F" w:rsidRDefault="00413BBB" w:rsidP="00413BBB">
      <w:pPr>
        <w:ind w:left="705" w:hanging="705"/>
        <w:jc w:val="both"/>
        <w:rPr>
          <w:sz w:val="20"/>
          <w:szCs w:val="20"/>
        </w:rPr>
      </w:pPr>
      <w:r w:rsidRPr="0024582F">
        <w:rPr>
          <w:sz w:val="20"/>
          <w:szCs w:val="20"/>
        </w:rPr>
        <w:t xml:space="preserve">5.4. </w:t>
      </w:r>
      <w:r>
        <w:rPr>
          <w:sz w:val="20"/>
          <w:szCs w:val="20"/>
        </w:rPr>
        <w:tab/>
      </w:r>
      <w:r w:rsidRPr="0024582F">
        <w:rPr>
          <w:sz w:val="20"/>
          <w:szCs w:val="20"/>
        </w:rPr>
        <w:t xml:space="preserve">Zamawiający ma prawo nie zaakceptować proponowanej przez Wykonawcę zmiany kierowniczej kadry osobowej, pomimo spełniania przez kandydata wymagań określonych w ogłoszeniu. W takim przypadku Wykonawca ma obowiązek przedstawić inną osobę do akceptacji. </w:t>
      </w:r>
    </w:p>
    <w:p w14:paraId="4923EDDC" w14:textId="77777777" w:rsidR="00413BBB" w:rsidRPr="0024582F" w:rsidRDefault="00413BBB" w:rsidP="00413BBB">
      <w:pPr>
        <w:ind w:left="705" w:hanging="705"/>
        <w:jc w:val="both"/>
        <w:rPr>
          <w:sz w:val="20"/>
          <w:szCs w:val="20"/>
        </w:rPr>
      </w:pPr>
      <w:r w:rsidRPr="0024582F">
        <w:rPr>
          <w:sz w:val="20"/>
          <w:szCs w:val="20"/>
        </w:rPr>
        <w:t xml:space="preserve">5.5. </w:t>
      </w:r>
      <w:r>
        <w:rPr>
          <w:sz w:val="20"/>
          <w:szCs w:val="20"/>
        </w:rPr>
        <w:tab/>
      </w:r>
      <w:r w:rsidRPr="0024582F">
        <w:rPr>
          <w:sz w:val="20"/>
          <w:szCs w:val="20"/>
        </w:rPr>
        <w:t xml:space="preserve">Wykonawca zabezpieczy potencjał ludzki, w zakresie niezbędnym do prawidłowego wykonania robót, </w:t>
      </w:r>
      <w:r>
        <w:rPr>
          <w:sz w:val="20"/>
          <w:szCs w:val="20"/>
        </w:rPr>
        <w:br/>
      </w:r>
      <w:r w:rsidRPr="0024582F">
        <w:rPr>
          <w:sz w:val="20"/>
          <w:szCs w:val="20"/>
        </w:rPr>
        <w:t xml:space="preserve">a także zapewni specjalistyczne kierownictwo przy montażu maszyn i urządzeń potrzebnych do wykonywania robót. </w:t>
      </w:r>
    </w:p>
    <w:p w14:paraId="0268FF98" w14:textId="77777777" w:rsidR="00413BBB" w:rsidRPr="0024582F" w:rsidRDefault="00413BBB" w:rsidP="00413BBB">
      <w:pPr>
        <w:ind w:left="705" w:hanging="705"/>
        <w:jc w:val="both"/>
        <w:rPr>
          <w:sz w:val="20"/>
          <w:szCs w:val="20"/>
        </w:rPr>
      </w:pPr>
    </w:p>
    <w:p w14:paraId="11222890" w14:textId="77777777" w:rsidR="00413BBB" w:rsidRPr="0024582F" w:rsidRDefault="00413BBB" w:rsidP="00413BBB">
      <w:pPr>
        <w:spacing w:line="276" w:lineRule="auto"/>
        <w:ind w:left="705" w:hanging="705"/>
        <w:jc w:val="both"/>
        <w:rPr>
          <w:b/>
          <w:sz w:val="20"/>
          <w:szCs w:val="20"/>
        </w:rPr>
      </w:pPr>
      <w:r w:rsidRPr="0024582F">
        <w:rPr>
          <w:b/>
          <w:sz w:val="20"/>
          <w:szCs w:val="20"/>
        </w:rPr>
        <w:t xml:space="preserve">6. Odpowiedzialność Wykonawcy. </w:t>
      </w:r>
    </w:p>
    <w:p w14:paraId="667AD495" w14:textId="77777777" w:rsidR="00413BBB" w:rsidRPr="0024582F" w:rsidRDefault="00413BBB" w:rsidP="00413BBB">
      <w:pPr>
        <w:ind w:left="705" w:hanging="705"/>
        <w:jc w:val="both"/>
        <w:rPr>
          <w:sz w:val="20"/>
          <w:szCs w:val="20"/>
        </w:rPr>
      </w:pPr>
      <w:r w:rsidRPr="0024582F">
        <w:rPr>
          <w:sz w:val="20"/>
          <w:szCs w:val="20"/>
        </w:rPr>
        <w:t xml:space="preserve">6.1. </w:t>
      </w:r>
      <w:r>
        <w:rPr>
          <w:sz w:val="20"/>
          <w:szCs w:val="20"/>
        </w:rPr>
        <w:tab/>
      </w:r>
      <w:r w:rsidRPr="0024582F">
        <w:rPr>
          <w:sz w:val="20"/>
          <w:szCs w:val="20"/>
        </w:rPr>
        <w:t xml:space="preserve">Wykonawca, od dnia protokolarnego przejęcia terenu robót, ponosi wszelką odpowiedzialność wobec Zamawiającego i osób trzecich za szkody powstałe w związku z realizacją Zamówienia. </w:t>
      </w:r>
    </w:p>
    <w:p w14:paraId="113A58C9" w14:textId="77777777" w:rsidR="00413BBB" w:rsidRPr="0024582F" w:rsidRDefault="00413BBB" w:rsidP="00413BBB">
      <w:pPr>
        <w:ind w:left="705" w:hanging="705"/>
        <w:jc w:val="both"/>
        <w:rPr>
          <w:sz w:val="20"/>
          <w:szCs w:val="20"/>
        </w:rPr>
      </w:pPr>
      <w:r w:rsidRPr="0024582F">
        <w:rPr>
          <w:sz w:val="20"/>
          <w:szCs w:val="20"/>
        </w:rPr>
        <w:t xml:space="preserve">6.2. </w:t>
      </w:r>
      <w:r>
        <w:rPr>
          <w:sz w:val="20"/>
          <w:szCs w:val="20"/>
        </w:rPr>
        <w:tab/>
      </w:r>
      <w:r w:rsidRPr="0024582F">
        <w:rPr>
          <w:sz w:val="20"/>
          <w:szCs w:val="20"/>
        </w:rPr>
        <w:t xml:space="preserve">Wykonawca jest odpowiedzialny za ochronę środowiska na terenie robót i w jego otoczeniu i odpowiada za wszelkie szkody powstałe z tego tytułu. </w:t>
      </w:r>
    </w:p>
    <w:p w14:paraId="066CC5C7" w14:textId="77777777" w:rsidR="00413BBB" w:rsidRPr="0024582F" w:rsidRDefault="00413BBB" w:rsidP="00413BBB">
      <w:pPr>
        <w:spacing w:line="276" w:lineRule="auto"/>
        <w:ind w:left="705" w:hanging="705"/>
        <w:jc w:val="both"/>
        <w:rPr>
          <w:sz w:val="20"/>
          <w:szCs w:val="20"/>
        </w:rPr>
      </w:pPr>
    </w:p>
    <w:p w14:paraId="15EC23F5" w14:textId="77777777" w:rsidR="00413BBB" w:rsidRPr="0024582F" w:rsidRDefault="00413BBB" w:rsidP="00413BBB">
      <w:pPr>
        <w:spacing w:line="276" w:lineRule="auto"/>
        <w:ind w:left="705" w:hanging="705"/>
        <w:jc w:val="both"/>
        <w:rPr>
          <w:b/>
          <w:sz w:val="20"/>
          <w:szCs w:val="20"/>
        </w:rPr>
      </w:pPr>
      <w:r w:rsidRPr="0024582F">
        <w:rPr>
          <w:b/>
          <w:sz w:val="20"/>
          <w:szCs w:val="20"/>
        </w:rPr>
        <w:t xml:space="preserve">7. Realizacja przedmiotu Umowy. </w:t>
      </w:r>
    </w:p>
    <w:p w14:paraId="1F2C3E7B" w14:textId="77777777" w:rsidR="00413BBB" w:rsidRPr="0024582F" w:rsidRDefault="00413BBB" w:rsidP="00413BBB">
      <w:pPr>
        <w:ind w:left="705" w:hanging="705"/>
        <w:jc w:val="both"/>
        <w:rPr>
          <w:sz w:val="20"/>
          <w:szCs w:val="20"/>
        </w:rPr>
      </w:pPr>
      <w:r w:rsidRPr="0024582F">
        <w:rPr>
          <w:sz w:val="20"/>
          <w:szCs w:val="20"/>
        </w:rPr>
        <w:t xml:space="preserve">7.1. </w:t>
      </w:r>
      <w:r>
        <w:rPr>
          <w:sz w:val="20"/>
          <w:szCs w:val="20"/>
        </w:rPr>
        <w:tab/>
      </w:r>
      <w:r w:rsidRPr="0024582F">
        <w:rPr>
          <w:sz w:val="20"/>
          <w:szCs w:val="20"/>
        </w:rPr>
        <w:t xml:space="preserve">Wprowadzenie na plac budowy. </w:t>
      </w:r>
    </w:p>
    <w:p w14:paraId="7A69B922" w14:textId="7389AC80" w:rsidR="00413BBB" w:rsidRPr="0024582F" w:rsidRDefault="00413BBB" w:rsidP="00413BBB">
      <w:pPr>
        <w:ind w:left="705" w:hanging="705"/>
        <w:jc w:val="both"/>
        <w:rPr>
          <w:b/>
          <w:sz w:val="20"/>
          <w:szCs w:val="20"/>
        </w:rPr>
      </w:pPr>
      <w:r w:rsidRPr="0024582F">
        <w:rPr>
          <w:b/>
          <w:sz w:val="20"/>
          <w:szCs w:val="20"/>
        </w:rPr>
        <w:t xml:space="preserve">      </w:t>
      </w:r>
      <w:r w:rsidR="002D737B">
        <w:rPr>
          <w:b/>
          <w:sz w:val="20"/>
          <w:szCs w:val="20"/>
        </w:rPr>
        <w:tab/>
      </w:r>
      <w:r w:rsidRPr="0024582F">
        <w:rPr>
          <w:b/>
          <w:sz w:val="20"/>
          <w:szCs w:val="20"/>
        </w:rPr>
        <w:t>Wprowadzenie Wykonawcy na plac budowy winno być poprzedzone:</w:t>
      </w:r>
    </w:p>
    <w:p w14:paraId="44F03979" w14:textId="77777777" w:rsidR="00413BBB" w:rsidRPr="0024582F" w:rsidRDefault="00413BBB" w:rsidP="00413BBB">
      <w:pPr>
        <w:ind w:left="705" w:hanging="705"/>
        <w:jc w:val="both"/>
        <w:rPr>
          <w:sz w:val="20"/>
          <w:szCs w:val="20"/>
        </w:rPr>
      </w:pPr>
      <w:r w:rsidRPr="0024582F">
        <w:rPr>
          <w:sz w:val="20"/>
          <w:szCs w:val="20"/>
        </w:rPr>
        <w:tab/>
        <w:t xml:space="preserve">a) przekazaniem Wykonawcy dziennika budowy / robót budowlanych, </w:t>
      </w:r>
    </w:p>
    <w:p w14:paraId="4ED9B4FE" w14:textId="77777777" w:rsidR="00413BBB" w:rsidRPr="0024582F" w:rsidRDefault="00413BBB" w:rsidP="00413BBB">
      <w:pPr>
        <w:ind w:left="705" w:hanging="705"/>
        <w:jc w:val="both"/>
        <w:rPr>
          <w:sz w:val="20"/>
          <w:szCs w:val="20"/>
        </w:rPr>
      </w:pPr>
      <w:r w:rsidRPr="0024582F">
        <w:rPr>
          <w:sz w:val="20"/>
          <w:szCs w:val="20"/>
        </w:rPr>
        <w:tab/>
        <w:t xml:space="preserve">b) wyznaczeniem inspektorów nadzoru inwestorskiego. </w:t>
      </w:r>
    </w:p>
    <w:p w14:paraId="11014C8B" w14:textId="77777777" w:rsidR="00413BBB" w:rsidRPr="0024582F" w:rsidRDefault="00413BBB" w:rsidP="00413BBB">
      <w:pPr>
        <w:ind w:left="705" w:hanging="705"/>
        <w:jc w:val="both"/>
        <w:rPr>
          <w:sz w:val="20"/>
          <w:szCs w:val="20"/>
        </w:rPr>
      </w:pPr>
      <w:r w:rsidRPr="0024582F">
        <w:rPr>
          <w:sz w:val="20"/>
          <w:szCs w:val="20"/>
        </w:rPr>
        <w:t xml:space="preserve">7.2. </w:t>
      </w:r>
      <w:r>
        <w:rPr>
          <w:sz w:val="20"/>
          <w:szCs w:val="20"/>
        </w:rPr>
        <w:tab/>
      </w:r>
      <w:r w:rsidRPr="0024582F">
        <w:rPr>
          <w:sz w:val="20"/>
          <w:szCs w:val="20"/>
        </w:rPr>
        <w:t xml:space="preserve">Wstrzymanie robót. </w:t>
      </w:r>
    </w:p>
    <w:p w14:paraId="79E222EB" w14:textId="77777777" w:rsidR="00413BBB" w:rsidRPr="0024582F" w:rsidRDefault="00413BBB" w:rsidP="00413BBB">
      <w:pPr>
        <w:ind w:left="705" w:hanging="705"/>
        <w:jc w:val="both"/>
        <w:rPr>
          <w:sz w:val="20"/>
          <w:szCs w:val="20"/>
        </w:rPr>
      </w:pPr>
      <w:r w:rsidRPr="0024582F">
        <w:rPr>
          <w:sz w:val="20"/>
          <w:szCs w:val="20"/>
        </w:rPr>
        <w:tab/>
        <w:t xml:space="preserve">a) Na pisemne polecenie inspektora nadzoru inwestorskiego Wykonawca wstrzyma realizację robót </w:t>
      </w:r>
      <w:r>
        <w:rPr>
          <w:sz w:val="20"/>
          <w:szCs w:val="20"/>
        </w:rPr>
        <w:br/>
      </w:r>
      <w:r w:rsidRPr="0024582F">
        <w:rPr>
          <w:sz w:val="20"/>
          <w:szCs w:val="20"/>
        </w:rPr>
        <w:t xml:space="preserve">w taki sposób i na taki okres, jaki inspektor nadzoru inwestorskiego uzna za konieczny. Wykonawca odpowiednio zabezpieczy wykonane roboty zgodnie z wymaganiami inspektora nadzoru inwestorskiego. Wszelkie koszty powstałe w związku ze wstrzymaniem robót ponosi Wykonawca. </w:t>
      </w:r>
    </w:p>
    <w:p w14:paraId="73629AF0" w14:textId="77777777" w:rsidR="00413BBB" w:rsidRPr="0024582F" w:rsidRDefault="00413BBB" w:rsidP="00413BBB">
      <w:pPr>
        <w:ind w:left="705" w:hanging="705"/>
        <w:jc w:val="both"/>
        <w:rPr>
          <w:sz w:val="20"/>
          <w:szCs w:val="20"/>
        </w:rPr>
      </w:pPr>
      <w:r w:rsidRPr="0024582F">
        <w:rPr>
          <w:sz w:val="20"/>
          <w:szCs w:val="20"/>
        </w:rPr>
        <w:tab/>
        <w:t xml:space="preserve">b) Jeżeli wstrzymanie realizacji robót nastąpiło z przyczyn leżących po stronie Zamawiającego, termin wykonania robót ulegnie przedłużeniu o okres wstrzymania robót lub o okres uzgodniony pomiędzy stronami. </w:t>
      </w:r>
    </w:p>
    <w:p w14:paraId="28DED5E9" w14:textId="77777777" w:rsidR="00413BBB" w:rsidRPr="0024582F" w:rsidRDefault="00413BBB" w:rsidP="00413BBB">
      <w:pPr>
        <w:ind w:left="705" w:hanging="705"/>
        <w:jc w:val="both"/>
        <w:rPr>
          <w:sz w:val="20"/>
          <w:szCs w:val="20"/>
        </w:rPr>
      </w:pPr>
      <w:r w:rsidRPr="0024582F">
        <w:rPr>
          <w:sz w:val="20"/>
          <w:szCs w:val="20"/>
        </w:rPr>
        <w:t xml:space="preserve">7.3. </w:t>
      </w:r>
      <w:r>
        <w:rPr>
          <w:sz w:val="20"/>
          <w:szCs w:val="20"/>
        </w:rPr>
        <w:tab/>
      </w:r>
      <w:r w:rsidRPr="0024582F">
        <w:rPr>
          <w:sz w:val="20"/>
          <w:szCs w:val="20"/>
        </w:rPr>
        <w:t xml:space="preserve">Termin zakończenia. </w:t>
      </w:r>
    </w:p>
    <w:p w14:paraId="07C114B4" w14:textId="77777777" w:rsidR="00413BBB" w:rsidRPr="0024582F" w:rsidRDefault="00413BBB" w:rsidP="00413BBB">
      <w:pPr>
        <w:ind w:left="705" w:hanging="705"/>
        <w:jc w:val="both"/>
        <w:rPr>
          <w:sz w:val="20"/>
          <w:szCs w:val="20"/>
        </w:rPr>
      </w:pPr>
      <w:r w:rsidRPr="0024582F">
        <w:rPr>
          <w:sz w:val="20"/>
          <w:szCs w:val="20"/>
        </w:rPr>
        <w:tab/>
        <w:t xml:space="preserve">a) Po wykonaniu przedmiotu Umowy Wykonawca dokona pisemnego zawiadomienia Zamawiającego </w:t>
      </w:r>
      <w:r>
        <w:rPr>
          <w:sz w:val="20"/>
          <w:szCs w:val="20"/>
        </w:rPr>
        <w:br/>
      </w:r>
      <w:r w:rsidRPr="0024582F">
        <w:rPr>
          <w:sz w:val="20"/>
          <w:szCs w:val="20"/>
        </w:rPr>
        <w:t xml:space="preserve">o wykonaniu przedmiotu Umowy oraz osiągnięciu gotowości do odbioru ostatecznego przedmiotu Umowy. </w:t>
      </w:r>
    </w:p>
    <w:p w14:paraId="1543F4B1" w14:textId="77777777" w:rsidR="00413BBB" w:rsidRPr="0024582F" w:rsidRDefault="00413BBB" w:rsidP="00413BBB">
      <w:pPr>
        <w:ind w:left="705" w:hanging="705"/>
        <w:jc w:val="both"/>
        <w:rPr>
          <w:sz w:val="20"/>
          <w:szCs w:val="20"/>
        </w:rPr>
      </w:pPr>
      <w:r w:rsidRPr="0024582F">
        <w:rPr>
          <w:sz w:val="20"/>
          <w:szCs w:val="20"/>
        </w:rPr>
        <w:lastRenderedPageBreak/>
        <w:tab/>
        <w:t xml:space="preserve">b) Zamawiający wyznaczy termin odbioru ostatecznego przedmiotu Umowy w ciągu 14 dni od dnia otrzymania zawiadomienia, o którym mowa w pkt a). Wykonawca zobowiązany jest zawiadomić </w:t>
      </w:r>
      <w:r>
        <w:rPr>
          <w:sz w:val="20"/>
          <w:szCs w:val="20"/>
        </w:rPr>
        <w:br/>
      </w:r>
      <w:r w:rsidRPr="0024582F">
        <w:rPr>
          <w:sz w:val="20"/>
          <w:szCs w:val="20"/>
        </w:rPr>
        <w:t xml:space="preserve">o terminie odbioru podwykonawców, przy których pomocy wykonał przedmiot Umowy. </w:t>
      </w:r>
    </w:p>
    <w:p w14:paraId="6B0EDFB9" w14:textId="77777777" w:rsidR="00413BBB" w:rsidRPr="0024582F" w:rsidRDefault="00413BBB" w:rsidP="00413BBB">
      <w:pPr>
        <w:ind w:left="705" w:hanging="705"/>
        <w:jc w:val="both"/>
        <w:rPr>
          <w:sz w:val="20"/>
          <w:szCs w:val="20"/>
        </w:rPr>
      </w:pPr>
      <w:r w:rsidRPr="0024582F">
        <w:rPr>
          <w:sz w:val="20"/>
          <w:szCs w:val="20"/>
        </w:rPr>
        <w:tab/>
        <w:t xml:space="preserve">c) Terminem zakończenia przedmiotu Umowy będzie dzień otrzymania zawiadomienia, o którym mowa w pkt a), jeżeli w wyniku powyższego zawiadomienia zostanie dokonany odbiór ostateczny przedmiotu Umowy zgodnie z warunkami Umowy. </w:t>
      </w:r>
    </w:p>
    <w:p w14:paraId="34A9A99A" w14:textId="77777777" w:rsidR="00413BBB" w:rsidRDefault="00413BBB" w:rsidP="00413BBB">
      <w:pPr>
        <w:ind w:left="705" w:hanging="705"/>
        <w:jc w:val="both"/>
        <w:rPr>
          <w:sz w:val="20"/>
          <w:szCs w:val="20"/>
        </w:rPr>
      </w:pPr>
      <w:r w:rsidRPr="0024582F">
        <w:rPr>
          <w:sz w:val="20"/>
          <w:szCs w:val="20"/>
        </w:rPr>
        <w:tab/>
        <w:t xml:space="preserve">d) </w:t>
      </w:r>
      <w:r w:rsidRPr="00420448">
        <w:rPr>
          <w:sz w:val="20"/>
          <w:szCs w:val="20"/>
        </w:rPr>
        <w:t>W przypadku, gdy podczas odbioru ostatecznego przedmiotu Umowy stwierdzone zostaną wady przedmiotu Umowy, Zamawiający wyznaczy Wykonawcy termin do ich usunięcia.</w:t>
      </w:r>
    </w:p>
    <w:p w14:paraId="6BDC5A46" w14:textId="77777777" w:rsidR="00413BBB" w:rsidRPr="0024582F" w:rsidRDefault="00413BBB" w:rsidP="00413BBB">
      <w:pPr>
        <w:ind w:left="705" w:hanging="705"/>
        <w:jc w:val="both"/>
        <w:rPr>
          <w:sz w:val="20"/>
          <w:szCs w:val="20"/>
        </w:rPr>
      </w:pPr>
      <w:r w:rsidRPr="0024582F">
        <w:rPr>
          <w:sz w:val="20"/>
          <w:szCs w:val="20"/>
        </w:rPr>
        <w:tab/>
        <w:t xml:space="preserve">e) Jeżeli Wykonawca nie wykona przedmiotu Umowy w terminie określonym w Umowie, Zamawiającemu przysługiwać będzie prawo naliczania kar umownych za każdy dzień zwłoki </w:t>
      </w:r>
      <w:r>
        <w:rPr>
          <w:sz w:val="20"/>
          <w:szCs w:val="20"/>
        </w:rPr>
        <w:br/>
      </w:r>
      <w:r w:rsidRPr="0024582F">
        <w:rPr>
          <w:sz w:val="20"/>
          <w:szCs w:val="20"/>
        </w:rPr>
        <w:t xml:space="preserve">w wysokości określonej w Umowie. </w:t>
      </w:r>
    </w:p>
    <w:p w14:paraId="7F802DC1" w14:textId="77777777" w:rsidR="00413BBB" w:rsidRPr="0024582F" w:rsidRDefault="00413BBB" w:rsidP="00413BBB">
      <w:pPr>
        <w:ind w:left="705" w:hanging="705"/>
        <w:jc w:val="both"/>
        <w:rPr>
          <w:sz w:val="20"/>
          <w:szCs w:val="20"/>
        </w:rPr>
      </w:pPr>
    </w:p>
    <w:p w14:paraId="73684EE7" w14:textId="77777777" w:rsidR="00413BBB" w:rsidRPr="0024582F" w:rsidRDefault="00413BBB" w:rsidP="00413BBB">
      <w:pPr>
        <w:ind w:left="705" w:hanging="705"/>
        <w:jc w:val="both"/>
        <w:rPr>
          <w:b/>
          <w:sz w:val="20"/>
          <w:szCs w:val="20"/>
        </w:rPr>
      </w:pPr>
      <w:r w:rsidRPr="0024582F">
        <w:rPr>
          <w:b/>
          <w:sz w:val="20"/>
          <w:szCs w:val="20"/>
        </w:rPr>
        <w:t xml:space="preserve">8. Odstąpienie od Umowy. </w:t>
      </w:r>
    </w:p>
    <w:p w14:paraId="03A7F59F" w14:textId="77777777" w:rsidR="00413BBB" w:rsidRPr="0024582F" w:rsidRDefault="00413BBB" w:rsidP="00413BBB">
      <w:pPr>
        <w:ind w:left="705" w:hanging="705"/>
        <w:jc w:val="both"/>
        <w:rPr>
          <w:sz w:val="20"/>
          <w:szCs w:val="20"/>
        </w:rPr>
      </w:pPr>
      <w:r w:rsidRPr="0024582F">
        <w:rPr>
          <w:sz w:val="20"/>
          <w:szCs w:val="20"/>
        </w:rPr>
        <w:t xml:space="preserve">8.1. </w:t>
      </w:r>
      <w:r>
        <w:rPr>
          <w:sz w:val="20"/>
          <w:szCs w:val="20"/>
        </w:rPr>
        <w:tab/>
      </w:r>
      <w:r w:rsidRPr="0024582F">
        <w:rPr>
          <w:sz w:val="20"/>
          <w:szCs w:val="20"/>
        </w:rPr>
        <w:t xml:space="preserve">W razie zaistnienia istotnej zmiany okoliczności powodującej, iż wykonanie Umowy nie leży w interesie publicznym, czego nie można było przewidzieć w chwili zawarcia Umowy, Zamawiający może odstąpić od Umowy w terminie 30 dni od daty powzięcia wiadomości o tych okolicznościach. W takim przypadku Wykonawca może żądać wyłącznie wynagrodzenia należnego z tytułu wykonania części Umowy. </w:t>
      </w:r>
    </w:p>
    <w:p w14:paraId="5D86986C" w14:textId="16A178C0" w:rsidR="00413BBB" w:rsidRPr="0024582F" w:rsidRDefault="00413BBB" w:rsidP="00413BBB">
      <w:pPr>
        <w:ind w:left="705" w:hanging="705"/>
        <w:jc w:val="both"/>
        <w:rPr>
          <w:sz w:val="20"/>
          <w:szCs w:val="20"/>
        </w:rPr>
      </w:pPr>
      <w:r w:rsidRPr="0024582F">
        <w:rPr>
          <w:sz w:val="20"/>
          <w:szCs w:val="20"/>
        </w:rPr>
        <w:t xml:space="preserve">8.2. </w:t>
      </w:r>
      <w:r>
        <w:rPr>
          <w:sz w:val="20"/>
          <w:szCs w:val="20"/>
        </w:rPr>
        <w:tab/>
      </w:r>
      <w:r w:rsidRPr="0024582F">
        <w:rPr>
          <w:sz w:val="20"/>
          <w:szCs w:val="20"/>
        </w:rPr>
        <w:t xml:space="preserve">Zamawiający może odstąpić od Umowy, bez wyznaczania Wykonawcy dodatkowego terminu, w </w:t>
      </w:r>
      <w:r w:rsidR="002D737B" w:rsidRPr="0024582F">
        <w:rPr>
          <w:sz w:val="20"/>
          <w:szCs w:val="20"/>
        </w:rPr>
        <w:t>przypadku,</w:t>
      </w:r>
      <w:r w:rsidRPr="0024582F">
        <w:rPr>
          <w:sz w:val="20"/>
          <w:szCs w:val="20"/>
        </w:rPr>
        <w:t xml:space="preserve"> gdy:</w:t>
      </w:r>
    </w:p>
    <w:p w14:paraId="0F9241E7" w14:textId="77777777" w:rsidR="00413BBB" w:rsidRPr="0024582F" w:rsidRDefault="00413BBB" w:rsidP="00413BBB">
      <w:pPr>
        <w:ind w:left="705" w:hanging="705"/>
        <w:jc w:val="both"/>
        <w:rPr>
          <w:sz w:val="20"/>
          <w:szCs w:val="20"/>
        </w:rPr>
      </w:pPr>
      <w:r w:rsidRPr="0024582F">
        <w:rPr>
          <w:sz w:val="20"/>
          <w:szCs w:val="20"/>
        </w:rPr>
        <w:tab/>
        <w:t xml:space="preserve">a) Wykonawca nie rozpoczął robót w terminie 14 dni od wprowadzenia na budowę, </w:t>
      </w:r>
    </w:p>
    <w:p w14:paraId="78F6E626" w14:textId="77777777" w:rsidR="00413BBB" w:rsidRPr="0024582F" w:rsidRDefault="00413BBB" w:rsidP="00413BBB">
      <w:pPr>
        <w:ind w:left="705" w:hanging="705"/>
        <w:jc w:val="both"/>
        <w:rPr>
          <w:sz w:val="20"/>
          <w:szCs w:val="20"/>
        </w:rPr>
      </w:pPr>
      <w:r w:rsidRPr="0024582F">
        <w:rPr>
          <w:sz w:val="20"/>
          <w:szCs w:val="20"/>
        </w:rPr>
        <w:tab/>
        <w:t xml:space="preserve">b) Wykonawca bez zgody Zamawiającego przerwał realizację robót i przerwa trwa dłużej niż 14 kolejnych dni. </w:t>
      </w:r>
    </w:p>
    <w:p w14:paraId="32E83897" w14:textId="77777777" w:rsidR="00413BBB" w:rsidRPr="0024582F" w:rsidRDefault="00413BBB" w:rsidP="00413BBB">
      <w:pPr>
        <w:ind w:left="705" w:hanging="705"/>
        <w:jc w:val="both"/>
        <w:rPr>
          <w:sz w:val="20"/>
          <w:szCs w:val="20"/>
        </w:rPr>
      </w:pPr>
      <w:r w:rsidRPr="0024582F">
        <w:rPr>
          <w:sz w:val="20"/>
          <w:szCs w:val="20"/>
        </w:rPr>
        <w:tab/>
        <w:t xml:space="preserve">c) bieżąca kontrola postępu robót wykazuje, że Wykonawca nie wykona przedmiotu Umowy w terminie umownym, </w:t>
      </w:r>
    </w:p>
    <w:p w14:paraId="11CFCB34" w14:textId="77777777" w:rsidR="00413BBB" w:rsidRPr="0024582F" w:rsidRDefault="00413BBB" w:rsidP="00413BBB">
      <w:pPr>
        <w:ind w:left="705" w:hanging="705"/>
        <w:jc w:val="both"/>
        <w:rPr>
          <w:sz w:val="20"/>
          <w:szCs w:val="20"/>
        </w:rPr>
      </w:pPr>
      <w:r w:rsidRPr="0024582F">
        <w:rPr>
          <w:sz w:val="20"/>
          <w:szCs w:val="20"/>
        </w:rPr>
        <w:tab/>
        <w:t xml:space="preserve">d) Wykonawca powierzy obowiązki kierowania robotami osobom innym niż wskazane w ofercie bez uzyskania akceptacji Zamawiającego, </w:t>
      </w:r>
    </w:p>
    <w:p w14:paraId="6BB35544" w14:textId="77777777" w:rsidR="00413BBB" w:rsidRPr="0024582F" w:rsidRDefault="00413BBB" w:rsidP="00413BBB">
      <w:pPr>
        <w:ind w:left="705" w:hanging="705"/>
        <w:jc w:val="both"/>
        <w:rPr>
          <w:sz w:val="20"/>
          <w:szCs w:val="20"/>
        </w:rPr>
      </w:pPr>
      <w:r w:rsidRPr="0024582F">
        <w:rPr>
          <w:sz w:val="20"/>
          <w:szCs w:val="20"/>
        </w:rPr>
        <w:t xml:space="preserve">8.3. </w:t>
      </w:r>
      <w:r>
        <w:rPr>
          <w:sz w:val="20"/>
          <w:szCs w:val="20"/>
        </w:rPr>
        <w:tab/>
      </w:r>
      <w:r w:rsidRPr="0024582F">
        <w:rPr>
          <w:sz w:val="20"/>
          <w:szCs w:val="20"/>
        </w:rPr>
        <w:t xml:space="preserve">Odstąpienie od Umowy wymaga formy pisemnej pod rygorem nieważności. </w:t>
      </w:r>
    </w:p>
    <w:p w14:paraId="59DB0790" w14:textId="77777777" w:rsidR="00413BBB" w:rsidRPr="0024582F" w:rsidRDefault="00413BBB" w:rsidP="00413BBB">
      <w:pPr>
        <w:ind w:left="705" w:hanging="705"/>
        <w:jc w:val="both"/>
        <w:rPr>
          <w:sz w:val="20"/>
          <w:szCs w:val="20"/>
        </w:rPr>
      </w:pPr>
      <w:r w:rsidRPr="0024582F">
        <w:rPr>
          <w:sz w:val="20"/>
          <w:szCs w:val="20"/>
        </w:rPr>
        <w:t xml:space="preserve">8.4. </w:t>
      </w:r>
      <w:r>
        <w:rPr>
          <w:sz w:val="20"/>
          <w:szCs w:val="20"/>
        </w:rPr>
        <w:tab/>
      </w:r>
      <w:r w:rsidRPr="0024582F">
        <w:rPr>
          <w:sz w:val="20"/>
          <w:szCs w:val="20"/>
        </w:rPr>
        <w:t xml:space="preserve">W przypadku odstąpienia od Umowy Zamawiający jest zobowiązany do przeprowadzenia procedury odbioru robót wykonanych do dnia odstąpienia. </w:t>
      </w:r>
    </w:p>
    <w:p w14:paraId="42BE14E0" w14:textId="77777777" w:rsidR="00413BBB" w:rsidRPr="0024582F" w:rsidRDefault="00413BBB" w:rsidP="00413BBB">
      <w:pPr>
        <w:ind w:left="705" w:hanging="705"/>
        <w:jc w:val="both"/>
        <w:rPr>
          <w:sz w:val="20"/>
          <w:szCs w:val="20"/>
        </w:rPr>
      </w:pPr>
      <w:r w:rsidRPr="0024582F">
        <w:rPr>
          <w:sz w:val="20"/>
          <w:szCs w:val="20"/>
        </w:rPr>
        <w:t xml:space="preserve">8.5. </w:t>
      </w:r>
      <w:r>
        <w:rPr>
          <w:sz w:val="20"/>
          <w:szCs w:val="20"/>
        </w:rPr>
        <w:tab/>
      </w:r>
      <w:r w:rsidRPr="0024582F">
        <w:rPr>
          <w:sz w:val="20"/>
          <w:szCs w:val="20"/>
        </w:rPr>
        <w:t xml:space="preserve">W razie odstąpienia od Umowy przez którąkolwiek ze stron, Wykonawca jest zobowiązany do przekazania terenu budowy wraz z wykonanymi robotami i dokumentami, niezbędnymi do ich odbioru, w terminie 14 dni od odstąpienia od Umowy. Z przekazania, o którym mowa w zdaniu poprzedzającym, Strony sporządzą protokół, w którym określą stan zaawansowania robót, zabezpieczenia terenu budowy oraz wynagrodzenia należnego Wykonawcy za prace wykonane do dnia odstąpienia. </w:t>
      </w:r>
    </w:p>
    <w:p w14:paraId="1133AEFE" w14:textId="77777777" w:rsidR="00413BBB" w:rsidRDefault="00413BBB" w:rsidP="00413BBB">
      <w:pPr>
        <w:ind w:left="705" w:hanging="705"/>
        <w:jc w:val="both"/>
        <w:rPr>
          <w:sz w:val="20"/>
          <w:szCs w:val="20"/>
        </w:rPr>
      </w:pPr>
      <w:r w:rsidRPr="0024582F">
        <w:rPr>
          <w:sz w:val="20"/>
          <w:szCs w:val="20"/>
        </w:rPr>
        <w:t xml:space="preserve">8.6. </w:t>
      </w:r>
      <w:r>
        <w:rPr>
          <w:sz w:val="20"/>
          <w:szCs w:val="20"/>
        </w:rPr>
        <w:tab/>
      </w:r>
      <w:r w:rsidRPr="0024582F">
        <w:rPr>
          <w:sz w:val="20"/>
          <w:szCs w:val="20"/>
        </w:rPr>
        <w:t xml:space="preserve">W przypadku odstąpienia od Umowy, postanowienia Umowy dotyczące gwarancji jakości i rękojmi za wady mają zastosowanie do robót odebranych przez Zamawiającego, które zostały wykonane do dnia odstąpienia od Umowy. </w:t>
      </w:r>
    </w:p>
    <w:p w14:paraId="5CE248A3" w14:textId="7085309B" w:rsidR="00783931" w:rsidRPr="0024582F" w:rsidRDefault="00783931" w:rsidP="00413BBB">
      <w:pPr>
        <w:ind w:left="705" w:hanging="705"/>
        <w:jc w:val="both"/>
        <w:rPr>
          <w:sz w:val="20"/>
          <w:szCs w:val="20"/>
        </w:rPr>
      </w:pPr>
      <w:r w:rsidRPr="00375EA1">
        <w:rPr>
          <w:sz w:val="20"/>
          <w:szCs w:val="20"/>
          <w:highlight w:val="yellow"/>
        </w:rPr>
        <w:t>8.7.</w:t>
      </w:r>
      <w:r w:rsidRPr="00375EA1">
        <w:rPr>
          <w:sz w:val="20"/>
          <w:szCs w:val="20"/>
          <w:highlight w:val="yellow"/>
        </w:rPr>
        <w:tab/>
        <w:t xml:space="preserve">Zamawiający może odstąpić od Umowy w terminie 30 dni od daty powzięcia wiadomości o </w:t>
      </w:r>
      <w:proofErr w:type="gramStart"/>
      <w:r w:rsidRPr="00375EA1">
        <w:rPr>
          <w:sz w:val="20"/>
          <w:szCs w:val="20"/>
          <w:highlight w:val="yellow"/>
        </w:rPr>
        <w:t>okolicznościach</w:t>
      </w:r>
      <w:proofErr w:type="gramEnd"/>
      <w:r w:rsidRPr="00375EA1">
        <w:rPr>
          <w:sz w:val="20"/>
          <w:szCs w:val="20"/>
          <w:highlight w:val="yellow"/>
        </w:rPr>
        <w:t xml:space="preserve"> o których mowa w pkt 8.2.</w:t>
      </w:r>
    </w:p>
    <w:p w14:paraId="06CD030B" w14:textId="77777777" w:rsidR="00413BBB" w:rsidRPr="0024582F" w:rsidRDefault="00413BBB" w:rsidP="00413BBB">
      <w:pPr>
        <w:ind w:left="705" w:hanging="705"/>
        <w:jc w:val="both"/>
        <w:rPr>
          <w:sz w:val="20"/>
          <w:szCs w:val="20"/>
        </w:rPr>
      </w:pPr>
    </w:p>
    <w:p w14:paraId="01FA7C64" w14:textId="77777777" w:rsidR="00413BBB" w:rsidRPr="0024582F" w:rsidRDefault="00413BBB" w:rsidP="00413BBB">
      <w:pPr>
        <w:ind w:left="705" w:hanging="705"/>
        <w:jc w:val="both"/>
        <w:rPr>
          <w:b/>
          <w:sz w:val="20"/>
          <w:szCs w:val="20"/>
        </w:rPr>
      </w:pPr>
      <w:r w:rsidRPr="0024582F">
        <w:rPr>
          <w:b/>
          <w:sz w:val="20"/>
          <w:szCs w:val="20"/>
        </w:rPr>
        <w:t xml:space="preserve">9. Odpowiedzialność za szkodę. </w:t>
      </w:r>
    </w:p>
    <w:p w14:paraId="0182AF12" w14:textId="0534A68B" w:rsidR="00413BBB" w:rsidRPr="0024582F" w:rsidRDefault="00413BBB" w:rsidP="00413BBB">
      <w:pPr>
        <w:ind w:left="705" w:hanging="705"/>
        <w:jc w:val="both"/>
        <w:rPr>
          <w:sz w:val="20"/>
          <w:szCs w:val="20"/>
        </w:rPr>
      </w:pPr>
      <w:r w:rsidRPr="0024582F">
        <w:rPr>
          <w:sz w:val="20"/>
          <w:szCs w:val="20"/>
        </w:rPr>
        <w:t xml:space="preserve">9.1. </w:t>
      </w:r>
      <w:r>
        <w:rPr>
          <w:sz w:val="20"/>
          <w:szCs w:val="20"/>
        </w:rPr>
        <w:tab/>
      </w:r>
      <w:r w:rsidRPr="0024582F">
        <w:rPr>
          <w:sz w:val="20"/>
          <w:szCs w:val="20"/>
        </w:rPr>
        <w:t xml:space="preserve">Zarówno Zamawiający, jak i Wykonawca obowiązani są do naprawienia szkód wynikłych </w:t>
      </w:r>
      <w:r>
        <w:rPr>
          <w:sz w:val="20"/>
          <w:szCs w:val="20"/>
        </w:rPr>
        <w:br/>
      </w:r>
      <w:r w:rsidRPr="0024582F">
        <w:rPr>
          <w:sz w:val="20"/>
          <w:szCs w:val="20"/>
        </w:rPr>
        <w:t xml:space="preserve">z niewykonania lub nienależytego wykonania swoich zobowiązań umownych. </w:t>
      </w:r>
    </w:p>
    <w:p w14:paraId="0D82F580" w14:textId="77777777" w:rsidR="00413BBB" w:rsidRPr="0024582F" w:rsidRDefault="00413BBB" w:rsidP="00413BBB">
      <w:pPr>
        <w:ind w:left="705" w:hanging="705"/>
        <w:jc w:val="both"/>
        <w:rPr>
          <w:sz w:val="20"/>
          <w:szCs w:val="20"/>
        </w:rPr>
      </w:pPr>
      <w:r w:rsidRPr="0024582F">
        <w:rPr>
          <w:sz w:val="20"/>
          <w:szCs w:val="20"/>
        </w:rPr>
        <w:t xml:space="preserve">9.2. </w:t>
      </w:r>
      <w:r>
        <w:rPr>
          <w:sz w:val="20"/>
          <w:szCs w:val="20"/>
        </w:rPr>
        <w:tab/>
      </w:r>
      <w:r w:rsidRPr="0024582F">
        <w:rPr>
          <w:sz w:val="20"/>
          <w:szCs w:val="20"/>
        </w:rPr>
        <w:t xml:space="preserve">W razie niewykonania lub nienależytego wykonania zobowiązań wynikających z Umowy, a ciążących na Wykonawcy, Wykonawca zapłaci Zamawiającemu odszkodowanie w formie kar umownych, których tytuły i wysokość ustala projekt Umowy. </w:t>
      </w:r>
    </w:p>
    <w:p w14:paraId="7410DD33" w14:textId="4FE5CD5B" w:rsidR="00413BBB" w:rsidRPr="0024582F" w:rsidRDefault="00413BBB" w:rsidP="00413BBB">
      <w:pPr>
        <w:ind w:left="705" w:hanging="705"/>
        <w:jc w:val="both"/>
        <w:rPr>
          <w:sz w:val="20"/>
          <w:szCs w:val="20"/>
        </w:rPr>
      </w:pPr>
      <w:r w:rsidRPr="0024582F">
        <w:rPr>
          <w:sz w:val="20"/>
          <w:szCs w:val="20"/>
        </w:rPr>
        <w:t xml:space="preserve">9.3. </w:t>
      </w:r>
      <w:r>
        <w:rPr>
          <w:sz w:val="20"/>
          <w:szCs w:val="20"/>
        </w:rPr>
        <w:tab/>
      </w:r>
      <w:r w:rsidRPr="0024582F">
        <w:rPr>
          <w:sz w:val="20"/>
          <w:szCs w:val="20"/>
        </w:rPr>
        <w:t xml:space="preserve">Zapłata lub potrącenie kary za niedotrzymanie terminu wykonania Umowy nie zwalnia Wykonawcy </w:t>
      </w:r>
      <w:r>
        <w:rPr>
          <w:sz w:val="20"/>
          <w:szCs w:val="20"/>
        </w:rPr>
        <w:br/>
      </w:r>
      <w:r w:rsidRPr="0024582F">
        <w:rPr>
          <w:sz w:val="20"/>
          <w:szCs w:val="20"/>
        </w:rPr>
        <w:t xml:space="preserve">z obowiązku zakończenia robót. </w:t>
      </w:r>
    </w:p>
    <w:p w14:paraId="4602D2F6" w14:textId="77777777" w:rsidR="00413BBB" w:rsidRPr="0024582F" w:rsidRDefault="00413BBB" w:rsidP="00413BBB">
      <w:pPr>
        <w:jc w:val="both"/>
        <w:rPr>
          <w:sz w:val="20"/>
          <w:szCs w:val="20"/>
        </w:rPr>
      </w:pPr>
    </w:p>
    <w:p w14:paraId="756406E6" w14:textId="77777777" w:rsidR="00413BBB" w:rsidRPr="0024582F" w:rsidRDefault="00413BBB" w:rsidP="00413BBB">
      <w:pPr>
        <w:ind w:left="705" w:hanging="705"/>
        <w:jc w:val="both"/>
        <w:rPr>
          <w:b/>
          <w:sz w:val="20"/>
          <w:szCs w:val="20"/>
        </w:rPr>
      </w:pPr>
      <w:r w:rsidRPr="0024582F">
        <w:rPr>
          <w:b/>
          <w:sz w:val="20"/>
          <w:szCs w:val="20"/>
        </w:rPr>
        <w:t xml:space="preserve">10. Materiały i Wykonanie. </w:t>
      </w:r>
    </w:p>
    <w:p w14:paraId="1969961A" w14:textId="66828248" w:rsidR="00413BBB" w:rsidRPr="0024582F" w:rsidRDefault="00413BBB" w:rsidP="00413BBB">
      <w:pPr>
        <w:ind w:left="705" w:hanging="705"/>
        <w:jc w:val="both"/>
        <w:rPr>
          <w:b/>
          <w:sz w:val="20"/>
          <w:szCs w:val="20"/>
        </w:rPr>
      </w:pPr>
      <w:r w:rsidRPr="0024582F">
        <w:rPr>
          <w:b/>
          <w:sz w:val="20"/>
          <w:szCs w:val="20"/>
        </w:rPr>
        <w:t xml:space="preserve">Kontrola jakości robót i wymagania w zakresie wykonawstwa: </w:t>
      </w:r>
    </w:p>
    <w:p w14:paraId="02B01055" w14:textId="77777777" w:rsidR="00413BBB" w:rsidRPr="0024582F" w:rsidRDefault="00413BBB" w:rsidP="00413BBB">
      <w:pPr>
        <w:ind w:left="705" w:hanging="705"/>
        <w:jc w:val="both"/>
        <w:rPr>
          <w:sz w:val="20"/>
          <w:szCs w:val="20"/>
        </w:rPr>
      </w:pPr>
      <w:r w:rsidRPr="0024582F">
        <w:rPr>
          <w:sz w:val="20"/>
          <w:szCs w:val="20"/>
        </w:rPr>
        <w:t xml:space="preserve">10.1. </w:t>
      </w:r>
      <w:r>
        <w:rPr>
          <w:sz w:val="20"/>
          <w:szCs w:val="20"/>
        </w:rPr>
        <w:tab/>
      </w:r>
      <w:r w:rsidRPr="0024582F">
        <w:rPr>
          <w:sz w:val="20"/>
          <w:szCs w:val="20"/>
        </w:rPr>
        <w:t xml:space="preserve">Roboty winny być wykonane przez Wykonawcę zgodnie z postanowieniami Umowy, zasadami sztuki budowlanej i wiedzy technicznej oraz powinny spełniać wymagania określone w specyfikacji technicznej. </w:t>
      </w:r>
    </w:p>
    <w:p w14:paraId="376F38CA" w14:textId="77777777" w:rsidR="00413BBB" w:rsidRPr="0024582F" w:rsidRDefault="00413BBB" w:rsidP="00413BBB">
      <w:pPr>
        <w:ind w:left="705" w:hanging="705"/>
        <w:jc w:val="both"/>
        <w:rPr>
          <w:sz w:val="20"/>
          <w:szCs w:val="20"/>
        </w:rPr>
      </w:pPr>
      <w:r w:rsidRPr="0024582F">
        <w:rPr>
          <w:sz w:val="20"/>
          <w:szCs w:val="20"/>
        </w:rPr>
        <w:t xml:space="preserve">10.2. </w:t>
      </w:r>
      <w:r>
        <w:rPr>
          <w:sz w:val="20"/>
          <w:szCs w:val="20"/>
        </w:rPr>
        <w:tab/>
      </w:r>
      <w:r w:rsidRPr="0024582F">
        <w:rPr>
          <w:sz w:val="20"/>
          <w:szCs w:val="20"/>
        </w:rPr>
        <w:t xml:space="preserve">Do wykonywania robót powinny zostać wykorzystane materiały nowe, które przed wbudowaniem uzyskają akceptację inspektora nadzoru inwestorskiego. Materiały winny być zgłaszane wraz dokumentami potwierdzającymi ich jakość i dopuszczenie do stosowania w budownictwie, zgodnie z art. 5 ustawy z dnia 16 kwietnia 2004 r. o wyrobach budowlanych tj.: certyfikaty zgodności lub deklaracji zgodności, atestów, świadectw pochodzenia. Przedstawione przez Wykonawcę ww. dokumenty lub wykonanie badań jakościowych nie zwalnia Wykonawcy z odpowiedzialności za niewłaściwą jakość materiałów i nienależyte wykonanie robót. </w:t>
      </w:r>
    </w:p>
    <w:p w14:paraId="40E261CC" w14:textId="77777777" w:rsidR="00413BBB" w:rsidRPr="0024582F" w:rsidRDefault="00413BBB" w:rsidP="00413BBB">
      <w:pPr>
        <w:ind w:left="705" w:hanging="705"/>
        <w:jc w:val="both"/>
        <w:rPr>
          <w:sz w:val="20"/>
          <w:szCs w:val="20"/>
        </w:rPr>
      </w:pPr>
      <w:r w:rsidRPr="0024582F">
        <w:rPr>
          <w:sz w:val="20"/>
          <w:szCs w:val="20"/>
        </w:rPr>
        <w:t xml:space="preserve">10.3. </w:t>
      </w:r>
      <w:r>
        <w:rPr>
          <w:sz w:val="20"/>
          <w:szCs w:val="20"/>
        </w:rPr>
        <w:tab/>
      </w:r>
      <w:r w:rsidRPr="0024582F">
        <w:rPr>
          <w:sz w:val="20"/>
          <w:szCs w:val="20"/>
        </w:rPr>
        <w:t xml:space="preserve">Na żądanie inspektora nadzoru inwestorskiego lub Zamawiającego materiały mogą być poddawane badaniom sprawdzającym. Wykonawca na własny koszt zapewni urządzenia, instrumenty, robociznę i materiały potrzebne do wykonania lub pobrania próbek oraz przeprowadzi stosowne badania materiałów. </w:t>
      </w:r>
    </w:p>
    <w:p w14:paraId="47CE935E" w14:textId="77777777" w:rsidR="00413BBB" w:rsidRPr="0024582F" w:rsidRDefault="00413BBB" w:rsidP="00413BBB">
      <w:pPr>
        <w:ind w:left="705" w:hanging="705"/>
        <w:jc w:val="both"/>
        <w:rPr>
          <w:sz w:val="20"/>
          <w:szCs w:val="20"/>
        </w:rPr>
      </w:pPr>
      <w:r w:rsidRPr="0024582F">
        <w:rPr>
          <w:sz w:val="20"/>
          <w:szCs w:val="20"/>
        </w:rPr>
        <w:t xml:space="preserve">10.4. </w:t>
      </w:r>
      <w:r>
        <w:rPr>
          <w:sz w:val="20"/>
          <w:szCs w:val="20"/>
        </w:rPr>
        <w:tab/>
      </w:r>
      <w:r w:rsidRPr="0024582F">
        <w:rPr>
          <w:sz w:val="20"/>
          <w:szCs w:val="20"/>
        </w:rPr>
        <w:t xml:space="preserve">Wykonawca jest zobowiązany do przeprowadzenia na żądanie Zamawiającego i w miejscu przez niego wskazanym, wszelkich badań jakościowych w odniesieniu do wykonywanych robót. </w:t>
      </w:r>
    </w:p>
    <w:p w14:paraId="5AF86932" w14:textId="77777777" w:rsidR="00413BBB" w:rsidRPr="0024582F" w:rsidRDefault="00413BBB" w:rsidP="00413BBB">
      <w:pPr>
        <w:ind w:left="705" w:hanging="705"/>
        <w:jc w:val="both"/>
        <w:rPr>
          <w:sz w:val="20"/>
          <w:szCs w:val="20"/>
        </w:rPr>
      </w:pPr>
      <w:r w:rsidRPr="0024582F">
        <w:rPr>
          <w:sz w:val="20"/>
          <w:szCs w:val="20"/>
        </w:rPr>
        <w:lastRenderedPageBreak/>
        <w:t xml:space="preserve">10.5. </w:t>
      </w:r>
      <w:r>
        <w:rPr>
          <w:sz w:val="20"/>
          <w:szCs w:val="20"/>
        </w:rPr>
        <w:tab/>
      </w:r>
      <w:r w:rsidRPr="0024582F">
        <w:rPr>
          <w:sz w:val="20"/>
          <w:szCs w:val="20"/>
        </w:rPr>
        <w:t xml:space="preserve">Wykonawca zobowiązuje się umożliwić Zamawiającemu w każdym czasie przeprowadzenie kontroli placu budowy, realizowanych robót budowlanych, stosowanych w ich toku wyrobów oraz wszelkich okoliczności dotyczących bezpośredniej realizacji przedmiotu Umowy. </w:t>
      </w:r>
    </w:p>
    <w:p w14:paraId="06E87A29" w14:textId="77777777" w:rsidR="00413BBB" w:rsidRPr="0024582F" w:rsidRDefault="00413BBB" w:rsidP="00413BBB">
      <w:pPr>
        <w:ind w:left="705" w:hanging="705"/>
        <w:jc w:val="both"/>
        <w:rPr>
          <w:sz w:val="20"/>
          <w:szCs w:val="20"/>
        </w:rPr>
      </w:pPr>
      <w:r w:rsidRPr="0024582F">
        <w:rPr>
          <w:sz w:val="20"/>
          <w:szCs w:val="20"/>
        </w:rPr>
        <w:t xml:space="preserve">10.6. </w:t>
      </w:r>
      <w:r>
        <w:rPr>
          <w:sz w:val="20"/>
          <w:szCs w:val="20"/>
        </w:rPr>
        <w:tab/>
      </w:r>
      <w:r w:rsidRPr="0024582F">
        <w:rPr>
          <w:sz w:val="20"/>
          <w:szCs w:val="20"/>
        </w:rPr>
        <w:t xml:space="preserve">Zamawiający może zlecić wykonanie badań własnemu laboratorium. W takim przypadku Wykonawca będzie ponosić koszty badań dodatkowych, jeżeli wykażą one, iż jakość materiałów i robót nie jest zgodna ze specyfikacją techniczną i obowiązującymi normami. </w:t>
      </w:r>
    </w:p>
    <w:p w14:paraId="1FA325F4" w14:textId="77777777" w:rsidR="00413BBB" w:rsidRPr="0024582F" w:rsidRDefault="00413BBB" w:rsidP="00413BBB">
      <w:pPr>
        <w:ind w:left="705" w:hanging="705"/>
        <w:jc w:val="both"/>
        <w:rPr>
          <w:sz w:val="20"/>
          <w:szCs w:val="20"/>
        </w:rPr>
      </w:pPr>
    </w:p>
    <w:p w14:paraId="50F3B7D0" w14:textId="77777777" w:rsidR="00413BBB" w:rsidRPr="0024582F" w:rsidRDefault="00413BBB" w:rsidP="00413BBB">
      <w:pPr>
        <w:ind w:left="705" w:hanging="705"/>
        <w:jc w:val="both"/>
        <w:rPr>
          <w:b/>
          <w:sz w:val="20"/>
          <w:szCs w:val="20"/>
        </w:rPr>
      </w:pPr>
      <w:r w:rsidRPr="0024582F">
        <w:rPr>
          <w:b/>
          <w:sz w:val="20"/>
          <w:szCs w:val="20"/>
        </w:rPr>
        <w:t xml:space="preserve">11. Usuwanie wad stwierdzonych podczas wykonywania Umowy. </w:t>
      </w:r>
    </w:p>
    <w:p w14:paraId="30DF8CEA" w14:textId="3E03F200" w:rsidR="00413BBB" w:rsidRPr="0024582F" w:rsidRDefault="00413BBB" w:rsidP="00413BBB">
      <w:pPr>
        <w:ind w:left="705" w:hanging="705"/>
        <w:jc w:val="both"/>
        <w:rPr>
          <w:sz w:val="20"/>
          <w:szCs w:val="20"/>
        </w:rPr>
      </w:pPr>
      <w:r w:rsidRPr="0024582F">
        <w:rPr>
          <w:sz w:val="20"/>
          <w:szCs w:val="20"/>
        </w:rPr>
        <w:t xml:space="preserve">11.1. </w:t>
      </w:r>
      <w:r>
        <w:rPr>
          <w:sz w:val="20"/>
          <w:szCs w:val="20"/>
        </w:rPr>
        <w:tab/>
      </w:r>
      <w:r w:rsidRPr="0024582F">
        <w:rPr>
          <w:sz w:val="20"/>
          <w:szCs w:val="20"/>
        </w:rPr>
        <w:t xml:space="preserve">Inspektor nadzoru inwestorskiego jest zobowiązany na bieżąco sprawdzać wykonywane roboty, </w:t>
      </w:r>
      <w:r>
        <w:rPr>
          <w:sz w:val="20"/>
          <w:szCs w:val="20"/>
        </w:rPr>
        <w:br/>
      </w:r>
      <w:r w:rsidRPr="0024582F">
        <w:rPr>
          <w:sz w:val="20"/>
          <w:szCs w:val="20"/>
        </w:rPr>
        <w:t xml:space="preserve">a o wykrytych wadach powiadomić niezwłocznie Wykonawcę. Sprawdzenie jakości robót przez inspektora nadzoru inwestorskiego nie ogranicza uprawnień komisji odbioru powołanej przez Zamawiającego, do ustalenia wad przedmiotu odbioru. </w:t>
      </w:r>
    </w:p>
    <w:p w14:paraId="0B2DCB7F" w14:textId="77777777" w:rsidR="00413BBB" w:rsidRPr="0024582F" w:rsidRDefault="00413BBB" w:rsidP="00413BBB">
      <w:pPr>
        <w:ind w:left="705" w:hanging="705"/>
        <w:jc w:val="both"/>
        <w:rPr>
          <w:sz w:val="20"/>
          <w:szCs w:val="20"/>
        </w:rPr>
      </w:pPr>
      <w:r w:rsidRPr="0024582F">
        <w:rPr>
          <w:sz w:val="20"/>
          <w:szCs w:val="20"/>
        </w:rPr>
        <w:t xml:space="preserve">11.2. </w:t>
      </w:r>
      <w:r>
        <w:rPr>
          <w:sz w:val="20"/>
          <w:szCs w:val="20"/>
        </w:rPr>
        <w:tab/>
      </w:r>
      <w:r w:rsidRPr="0024582F">
        <w:rPr>
          <w:sz w:val="20"/>
          <w:szCs w:val="20"/>
        </w:rPr>
        <w:t xml:space="preserve">Zgłoszone w trakcie wykonywania przedmiotu Umowy wady powinny być usunięte przez Wykonawcę w terminie wskazanym przez inspektora nadzoru inwestorskiego. </w:t>
      </w:r>
    </w:p>
    <w:p w14:paraId="76E47C7C" w14:textId="77777777" w:rsidR="00413BBB" w:rsidRPr="0024582F" w:rsidRDefault="00413BBB" w:rsidP="00413BBB">
      <w:pPr>
        <w:ind w:left="705" w:hanging="705"/>
        <w:jc w:val="both"/>
        <w:rPr>
          <w:sz w:val="20"/>
          <w:szCs w:val="20"/>
        </w:rPr>
      </w:pPr>
      <w:r w:rsidRPr="0024582F">
        <w:rPr>
          <w:sz w:val="20"/>
          <w:szCs w:val="20"/>
        </w:rPr>
        <w:t xml:space="preserve">11.3. </w:t>
      </w:r>
      <w:r>
        <w:rPr>
          <w:sz w:val="20"/>
          <w:szCs w:val="20"/>
        </w:rPr>
        <w:tab/>
      </w:r>
      <w:r w:rsidRPr="0024582F">
        <w:rPr>
          <w:sz w:val="20"/>
          <w:szCs w:val="20"/>
        </w:rPr>
        <w:t xml:space="preserve">Wady wykryte we własnym zakresie przez Wykonawcę powinny być usunięte niezwłocznie. </w:t>
      </w:r>
    </w:p>
    <w:p w14:paraId="3688877A" w14:textId="77777777" w:rsidR="00413BBB" w:rsidRPr="0024582F" w:rsidRDefault="00413BBB" w:rsidP="00413BBB">
      <w:pPr>
        <w:ind w:left="705" w:hanging="705"/>
        <w:jc w:val="both"/>
        <w:rPr>
          <w:sz w:val="20"/>
          <w:szCs w:val="20"/>
        </w:rPr>
      </w:pPr>
      <w:r w:rsidRPr="0024582F">
        <w:rPr>
          <w:sz w:val="20"/>
          <w:szCs w:val="20"/>
        </w:rPr>
        <w:t xml:space="preserve">11.4. </w:t>
      </w:r>
      <w:r>
        <w:rPr>
          <w:sz w:val="20"/>
          <w:szCs w:val="20"/>
        </w:rPr>
        <w:tab/>
      </w:r>
      <w:r w:rsidRPr="0024582F">
        <w:rPr>
          <w:sz w:val="20"/>
          <w:szCs w:val="20"/>
        </w:rPr>
        <w:t xml:space="preserve">Usunięcie stwierdzonych wad wymaga potwierdzenia przez inspektora nadzoru inwestorskiego. </w:t>
      </w:r>
    </w:p>
    <w:p w14:paraId="2EC2127C" w14:textId="77777777" w:rsidR="00413BBB" w:rsidRPr="0024582F" w:rsidRDefault="00413BBB" w:rsidP="00413BBB">
      <w:pPr>
        <w:ind w:left="705" w:hanging="705"/>
        <w:jc w:val="both"/>
        <w:rPr>
          <w:sz w:val="20"/>
          <w:szCs w:val="20"/>
        </w:rPr>
      </w:pPr>
    </w:p>
    <w:p w14:paraId="664BFD9B" w14:textId="77777777" w:rsidR="00413BBB" w:rsidRPr="0024582F" w:rsidRDefault="00413BBB" w:rsidP="00413BBB">
      <w:pPr>
        <w:ind w:left="705" w:hanging="705"/>
        <w:jc w:val="both"/>
        <w:rPr>
          <w:b/>
          <w:sz w:val="20"/>
          <w:szCs w:val="20"/>
        </w:rPr>
      </w:pPr>
      <w:r w:rsidRPr="0024582F">
        <w:rPr>
          <w:b/>
          <w:sz w:val="20"/>
          <w:szCs w:val="20"/>
        </w:rPr>
        <w:t xml:space="preserve">12. Odbiory robót i rozliczenia. </w:t>
      </w:r>
    </w:p>
    <w:p w14:paraId="0C4D05FE" w14:textId="5BD8BE4B" w:rsidR="00413BBB" w:rsidRPr="0024582F" w:rsidRDefault="00413BBB" w:rsidP="00413BBB">
      <w:pPr>
        <w:ind w:left="705" w:hanging="705"/>
        <w:jc w:val="both"/>
        <w:rPr>
          <w:b/>
          <w:sz w:val="20"/>
          <w:szCs w:val="20"/>
        </w:rPr>
      </w:pPr>
      <w:r w:rsidRPr="0024582F">
        <w:rPr>
          <w:b/>
          <w:sz w:val="20"/>
          <w:szCs w:val="20"/>
        </w:rPr>
        <w:t xml:space="preserve">Przy wykonywaniu robót będą stosowane: </w:t>
      </w:r>
    </w:p>
    <w:p w14:paraId="2D5A7B55" w14:textId="77777777" w:rsidR="00EF5ED6" w:rsidRDefault="00413BBB" w:rsidP="00EF5ED6">
      <w:pPr>
        <w:ind w:left="705" w:hanging="705"/>
        <w:jc w:val="both"/>
        <w:rPr>
          <w:sz w:val="20"/>
          <w:szCs w:val="20"/>
        </w:rPr>
      </w:pPr>
      <w:r w:rsidRPr="0024582F">
        <w:rPr>
          <w:sz w:val="20"/>
          <w:szCs w:val="20"/>
        </w:rPr>
        <w:t xml:space="preserve">12.1. </w:t>
      </w:r>
      <w:r>
        <w:rPr>
          <w:sz w:val="20"/>
          <w:szCs w:val="20"/>
        </w:rPr>
        <w:tab/>
      </w:r>
      <w:r w:rsidR="00EF5ED6" w:rsidRPr="0024582F">
        <w:rPr>
          <w:sz w:val="20"/>
          <w:szCs w:val="20"/>
        </w:rPr>
        <w:t>Odbiory robót zanikających i ulegających zakryciu, dokonywane w formie zapisu w dzienniku budowy przez inspektora nadzoru inwestorskiego. W przypadku, gdy z przyczyn leżących po stronie Wykonawcy nie dokonano odbioru robót ulegających zakryciu, Zamawiający może nakazać Wykonawcy – na jego koszt – odkrycie lub też wykonanie otworów we wskazanych częściach robót, które nie zostały odebrane.</w:t>
      </w:r>
    </w:p>
    <w:p w14:paraId="6BEDC865" w14:textId="4050474C" w:rsidR="00EF5ED6" w:rsidRDefault="00EF5ED6" w:rsidP="00EF5ED6">
      <w:pPr>
        <w:ind w:left="705" w:hanging="705"/>
        <w:jc w:val="both"/>
        <w:rPr>
          <w:sz w:val="20"/>
          <w:szCs w:val="20"/>
        </w:rPr>
      </w:pPr>
      <w:r>
        <w:rPr>
          <w:sz w:val="20"/>
          <w:szCs w:val="20"/>
        </w:rPr>
        <w:t>12.2.</w:t>
      </w:r>
      <w:r>
        <w:rPr>
          <w:sz w:val="20"/>
          <w:szCs w:val="20"/>
        </w:rPr>
        <w:tab/>
      </w:r>
      <w:r w:rsidRPr="001A3354">
        <w:rPr>
          <w:sz w:val="20"/>
          <w:szCs w:val="20"/>
        </w:rPr>
        <w:t xml:space="preserve">Odbiory robót będą dokonywane na podstawie protokołów odbioru częściowego robót oraz protokołu odbioru ostatecznego. </w:t>
      </w:r>
      <w:r w:rsidRPr="0024582F">
        <w:rPr>
          <w:sz w:val="20"/>
          <w:szCs w:val="20"/>
        </w:rPr>
        <w:t xml:space="preserve"> </w:t>
      </w:r>
    </w:p>
    <w:p w14:paraId="1C2DBE50" w14:textId="47EB9B45" w:rsidR="00EF5ED6" w:rsidRPr="0024582F" w:rsidRDefault="00EF5ED6" w:rsidP="00EF5ED6">
      <w:pPr>
        <w:ind w:left="705" w:hanging="705"/>
        <w:jc w:val="both"/>
        <w:rPr>
          <w:sz w:val="20"/>
          <w:szCs w:val="20"/>
        </w:rPr>
      </w:pPr>
      <w:r>
        <w:rPr>
          <w:sz w:val="20"/>
          <w:szCs w:val="20"/>
        </w:rPr>
        <w:t>12.3.</w:t>
      </w:r>
      <w:r>
        <w:rPr>
          <w:sz w:val="20"/>
          <w:szCs w:val="20"/>
        </w:rPr>
        <w:tab/>
      </w:r>
      <w:r w:rsidRPr="001A3354">
        <w:rPr>
          <w:sz w:val="20"/>
          <w:szCs w:val="20"/>
        </w:rPr>
        <w:t>Załącznikiem do protokołu odbioru częściowego będzie tabela rozliczeniowa robót. Tabela rozliczeniowa robót powinna być spójna z harmonogramem rzeczowo – finansowym. Tabelę rozliczeniową, uzupełnioną o poszczególne elementy rozliczeniowe, Wykonawca winien uzgodnić z inspektorem nadzoru inwestorskiego oraz Zamawiającym.</w:t>
      </w:r>
    </w:p>
    <w:p w14:paraId="21EAB198" w14:textId="16C62B86" w:rsidR="00EF5ED6" w:rsidRPr="0024582F" w:rsidRDefault="00EF5ED6" w:rsidP="00EF5ED6">
      <w:pPr>
        <w:ind w:left="705" w:hanging="705"/>
        <w:jc w:val="both"/>
        <w:rPr>
          <w:sz w:val="20"/>
          <w:szCs w:val="20"/>
        </w:rPr>
      </w:pPr>
      <w:r w:rsidRPr="0024582F">
        <w:rPr>
          <w:sz w:val="20"/>
          <w:szCs w:val="20"/>
        </w:rPr>
        <w:t>12.</w:t>
      </w:r>
      <w:r>
        <w:rPr>
          <w:sz w:val="20"/>
          <w:szCs w:val="20"/>
        </w:rPr>
        <w:t>4</w:t>
      </w:r>
      <w:r w:rsidRPr="0024582F">
        <w:rPr>
          <w:sz w:val="20"/>
          <w:szCs w:val="20"/>
        </w:rPr>
        <w:t xml:space="preserve">. </w:t>
      </w:r>
      <w:r>
        <w:rPr>
          <w:sz w:val="20"/>
          <w:szCs w:val="20"/>
        </w:rPr>
        <w:tab/>
      </w:r>
      <w:r w:rsidRPr="0024582F">
        <w:rPr>
          <w:sz w:val="20"/>
          <w:szCs w:val="20"/>
        </w:rPr>
        <w:t>Odbiór ostateczny przedmiotu Umowy dokonywany będzie komisyjnie. Przedmiotem odbioru ostatecznego może być tylko całkowicie zrealizowany przedmiot Umowy, w tym m.in.: wykonanie robót budowlanych</w:t>
      </w:r>
      <w:r w:rsidR="00A64F16">
        <w:rPr>
          <w:sz w:val="20"/>
          <w:szCs w:val="20"/>
        </w:rPr>
        <w:t xml:space="preserve"> oraz w zależności od wymagań określonych w Umowie i opisie przedmiotu zamówienia</w:t>
      </w:r>
      <w:r w:rsidR="00A64F16" w:rsidRPr="0024582F">
        <w:rPr>
          <w:sz w:val="20"/>
          <w:szCs w:val="20"/>
        </w:rPr>
        <w:t xml:space="preserve"> </w:t>
      </w:r>
      <w:r w:rsidRPr="0024582F">
        <w:rPr>
          <w:sz w:val="20"/>
          <w:szCs w:val="20"/>
        </w:rPr>
        <w:t xml:space="preserve">uzyskanie pozwolenia na użytkowanie, wprowadzenie „stałej” organizacji ruchu. </w:t>
      </w:r>
    </w:p>
    <w:p w14:paraId="43ABE657" w14:textId="61A478D4" w:rsidR="00EF5ED6" w:rsidRPr="0024582F" w:rsidRDefault="00EF5ED6" w:rsidP="00EF5ED6">
      <w:pPr>
        <w:ind w:left="705" w:hanging="705"/>
        <w:jc w:val="both"/>
        <w:rPr>
          <w:sz w:val="20"/>
          <w:szCs w:val="20"/>
        </w:rPr>
      </w:pPr>
      <w:r w:rsidRPr="0024582F">
        <w:rPr>
          <w:sz w:val="20"/>
          <w:szCs w:val="20"/>
        </w:rPr>
        <w:t>12.</w:t>
      </w:r>
      <w:r>
        <w:rPr>
          <w:sz w:val="20"/>
          <w:szCs w:val="20"/>
        </w:rPr>
        <w:t>5</w:t>
      </w:r>
      <w:r w:rsidRPr="0024582F">
        <w:rPr>
          <w:sz w:val="20"/>
          <w:szCs w:val="20"/>
        </w:rPr>
        <w:t xml:space="preserve">. </w:t>
      </w:r>
      <w:r>
        <w:rPr>
          <w:sz w:val="20"/>
          <w:szCs w:val="20"/>
        </w:rPr>
        <w:tab/>
      </w:r>
      <w:r w:rsidRPr="0024582F">
        <w:rPr>
          <w:sz w:val="20"/>
          <w:szCs w:val="20"/>
        </w:rPr>
        <w:t xml:space="preserve">Najpóźniej w dniu odbioru ostatecznego przedmiotu Umowy, Wykonawca przekaże Zamawiającemu dokumentację powykonawczą wraz z oświadczeniem kierownika budowy, kierowników robót oraz inspektorów nadzoru inwestorskiego, iż jest ona kompletna. </w:t>
      </w:r>
    </w:p>
    <w:p w14:paraId="34B07471" w14:textId="3A93CA15" w:rsidR="00EF5ED6" w:rsidRPr="0024582F" w:rsidRDefault="00EF5ED6" w:rsidP="00EF5ED6">
      <w:pPr>
        <w:ind w:left="705" w:hanging="705"/>
        <w:jc w:val="both"/>
        <w:rPr>
          <w:sz w:val="20"/>
          <w:szCs w:val="20"/>
        </w:rPr>
      </w:pPr>
      <w:r w:rsidRPr="0024582F">
        <w:rPr>
          <w:sz w:val="20"/>
          <w:szCs w:val="20"/>
        </w:rPr>
        <w:t>12.</w:t>
      </w:r>
      <w:r>
        <w:rPr>
          <w:sz w:val="20"/>
          <w:szCs w:val="20"/>
        </w:rPr>
        <w:t>6</w:t>
      </w:r>
      <w:r w:rsidRPr="0024582F">
        <w:rPr>
          <w:sz w:val="20"/>
          <w:szCs w:val="20"/>
        </w:rPr>
        <w:t xml:space="preserve">. </w:t>
      </w:r>
      <w:r>
        <w:rPr>
          <w:sz w:val="20"/>
          <w:szCs w:val="20"/>
        </w:rPr>
        <w:tab/>
      </w:r>
      <w:r w:rsidRPr="0024582F">
        <w:rPr>
          <w:sz w:val="20"/>
          <w:szCs w:val="20"/>
        </w:rPr>
        <w:t xml:space="preserve">Dokumentacja powykonawcza powinna zawierać m.in. projekt budowlany i wykonawczy, projekty organizacji ruchu, specyfikacje techniczne wykonania i odbioru robót budowlanych, dziennik budowy, </w:t>
      </w:r>
      <w:r>
        <w:rPr>
          <w:sz w:val="20"/>
          <w:szCs w:val="20"/>
        </w:rPr>
        <w:br/>
      </w:r>
      <w:r w:rsidRPr="0024582F">
        <w:rPr>
          <w:sz w:val="20"/>
          <w:szCs w:val="20"/>
        </w:rPr>
        <w:t xml:space="preserve">w miarę potrzeby rysunki i opisy służące realizacji obiektu, operaty geodezyjne, właściwe oświadczenia kierownika budowy, protokoły badań i sprawdzeń, potwierdzenie odbioru wykonanych przyłączy, certyfikaty, deklaracje zgodności, świadectwa jakości, atesty, recepty, wyniki badań laboratoryjnych, oświadczenia dotyczące dopuszczenia wyrobów do stosowania w budownictwie i inne niezbędne dokumenty potwierdzające jakość wbudowanych materiałów i wykonanych robót, protokoły odbioru infrastruktury technicznej, kopie rysunków wchodzących w skład zatwierdzonego projektu budowlanego z naniesionymi zmianami dokonanymi w trakcie realizacji robót poświadczonymi przez inspektora nadzoru, projektanta i kierownika budowy. Zawartość całej dokumentacji powykonawczej należy ostemplować pieczątką: </w:t>
      </w:r>
      <w:r w:rsidRPr="0024582F">
        <w:rPr>
          <w:b/>
          <w:sz w:val="20"/>
          <w:szCs w:val="20"/>
        </w:rPr>
        <w:t>„DOKUMENTACJA POWYKONAWCZA”</w:t>
      </w:r>
      <w:r w:rsidRPr="0024582F">
        <w:rPr>
          <w:sz w:val="20"/>
          <w:szCs w:val="20"/>
        </w:rPr>
        <w:t xml:space="preserve"> i podpisać przez kierownika budowy i inspektora nadzoru inwestorskiego. Dokumentację powykonawczą należy przygotować także w wersji elektronicznej. Dokumentacja w wersji elektronicznej winna być spójna z wersją papierową. </w:t>
      </w:r>
    </w:p>
    <w:p w14:paraId="706FEEE9" w14:textId="1E955A0C" w:rsidR="00EF5ED6" w:rsidRPr="0024582F" w:rsidRDefault="00EF5ED6" w:rsidP="00EF5ED6">
      <w:pPr>
        <w:ind w:left="705" w:hanging="705"/>
        <w:jc w:val="both"/>
        <w:rPr>
          <w:sz w:val="20"/>
          <w:szCs w:val="20"/>
        </w:rPr>
      </w:pPr>
      <w:r w:rsidRPr="0024582F">
        <w:rPr>
          <w:sz w:val="20"/>
          <w:szCs w:val="20"/>
        </w:rPr>
        <w:t>12.</w:t>
      </w:r>
      <w:r>
        <w:rPr>
          <w:sz w:val="20"/>
          <w:szCs w:val="20"/>
        </w:rPr>
        <w:t>7</w:t>
      </w:r>
      <w:r w:rsidRPr="0024582F">
        <w:rPr>
          <w:sz w:val="20"/>
          <w:szCs w:val="20"/>
        </w:rPr>
        <w:t xml:space="preserve">. </w:t>
      </w:r>
      <w:r>
        <w:rPr>
          <w:sz w:val="20"/>
          <w:szCs w:val="20"/>
        </w:rPr>
        <w:tab/>
      </w:r>
      <w:r w:rsidRPr="0024582F">
        <w:rPr>
          <w:sz w:val="20"/>
          <w:szCs w:val="20"/>
        </w:rPr>
        <w:t xml:space="preserve">Z odbioru ostatecznego przedmiotu Umowy zostanie sporządzony protokół zawierający wszelkie ustalenia dokonane w czasie odbioru. </w:t>
      </w:r>
    </w:p>
    <w:p w14:paraId="112D5503" w14:textId="038AAA36" w:rsidR="00EF5ED6" w:rsidRDefault="00EF5ED6" w:rsidP="00EF5ED6">
      <w:pPr>
        <w:ind w:left="705" w:hanging="705"/>
        <w:jc w:val="both"/>
        <w:rPr>
          <w:sz w:val="20"/>
          <w:szCs w:val="20"/>
        </w:rPr>
      </w:pPr>
      <w:r w:rsidRPr="0024582F">
        <w:rPr>
          <w:sz w:val="20"/>
          <w:szCs w:val="20"/>
        </w:rPr>
        <w:t>12.</w:t>
      </w:r>
      <w:r>
        <w:rPr>
          <w:sz w:val="20"/>
          <w:szCs w:val="20"/>
        </w:rPr>
        <w:t>8</w:t>
      </w:r>
      <w:r w:rsidRPr="0024582F">
        <w:rPr>
          <w:sz w:val="20"/>
          <w:szCs w:val="20"/>
        </w:rPr>
        <w:t xml:space="preserve">. </w:t>
      </w:r>
      <w:r>
        <w:rPr>
          <w:sz w:val="20"/>
          <w:szCs w:val="20"/>
        </w:rPr>
        <w:tab/>
      </w:r>
      <w:r w:rsidRPr="0024582F">
        <w:rPr>
          <w:sz w:val="20"/>
          <w:szCs w:val="20"/>
        </w:rPr>
        <w:t xml:space="preserve">Jeżeli w toku czynności odbioru ostatecznego zostaną stwierdzone wady, </w:t>
      </w:r>
      <w:r>
        <w:rPr>
          <w:sz w:val="20"/>
          <w:szCs w:val="20"/>
        </w:rPr>
        <w:t xml:space="preserve">uniemożliwiające użytkowanie, </w:t>
      </w:r>
      <w:r w:rsidRPr="0024582F">
        <w:rPr>
          <w:sz w:val="20"/>
          <w:szCs w:val="20"/>
        </w:rPr>
        <w:t xml:space="preserve">Zamawiający przerwie czynności odbioru ostatecznego i wyznaczy termin usunięcia wad. Data stwierdzenia usunięcia wad jest terminem wznowienia czynności komisji odbioru ostatecznego Zamówienia. </w:t>
      </w:r>
    </w:p>
    <w:p w14:paraId="13230B04" w14:textId="77777777" w:rsidR="00EF5ED6" w:rsidRPr="0024582F" w:rsidRDefault="00EF5ED6" w:rsidP="00EF5ED6">
      <w:pPr>
        <w:ind w:left="705" w:hanging="705"/>
        <w:jc w:val="both"/>
        <w:rPr>
          <w:sz w:val="20"/>
          <w:szCs w:val="20"/>
        </w:rPr>
      </w:pPr>
      <w:r>
        <w:rPr>
          <w:sz w:val="20"/>
          <w:szCs w:val="20"/>
        </w:rPr>
        <w:tab/>
        <w:t xml:space="preserve">W przypadku stwierdzenia usterek umożliwiających użytkowanie Zamawiający wskaże te usterki </w:t>
      </w:r>
      <w:r>
        <w:rPr>
          <w:sz w:val="20"/>
          <w:szCs w:val="20"/>
        </w:rPr>
        <w:br/>
        <w:t>w protokole z czynności odbioru ostatecznego i wyznaczy termin ich usunięcia, nie warunkując tym samym samego odbioru ostatecznego.</w:t>
      </w:r>
    </w:p>
    <w:p w14:paraId="426A5166" w14:textId="6ADE7A1E" w:rsidR="00EF5ED6" w:rsidRDefault="00EF5ED6" w:rsidP="00EF5ED6">
      <w:pPr>
        <w:ind w:left="705" w:hanging="705"/>
        <w:jc w:val="both"/>
        <w:rPr>
          <w:sz w:val="20"/>
          <w:szCs w:val="20"/>
        </w:rPr>
      </w:pPr>
      <w:r w:rsidRPr="0024582F">
        <w:rPr>
          <w:sz w:val="20"/>
          <w:szCs w:val="20"/>
        </w:rPr>
        <w:t>12.</w:t>
      </w:r>
      <w:r>
        <w:rPr>
          <w:sz w:val="20"/>
          <w:szCs w:val="20"/>
        </w:rPr>
        <w:t>9</w:t>
      </w:r>
      <w:r w:rsidRPr="0024582F">
        <w:rPr>
          <w:sz w:val="20"/>
          <w:szCs w:val="20"/>
        </w:rPr>
        <w:t xml:space="preserve">. </w:t>
      </w:r>
      <w:r>
        <w:rPr>
          <w:sz w:val="20"/>
          <w:szCs w:val="20"/>
        </w:rPr>
        <w:tab/>
      </w:r>
      <w:r w:rsidRPr="0024582F">
        <w:rPr>
          <w:sz w:val="20"/>
          <w:szCs w:val="20"/>
        </w:rPr>
        <w:t xml:space="preserve">Jeżeli Wykonawca w ustalonym terminie nie usunie wad lub nie przystąpi do ich usuwania w terminie </w:t>
      </w:r>
      <w:r>
        <w:rPr>
          <w:sz w:val="20"/>
          <w:szCs w:val="20"/>
        </w:rPr>
        <w:br/>
      </w:r>
      <w:r w:rsidRPr="0024582F">
        <w:rPr>
          <w:sz w:val="20"/>
          <w:szCs w:val="20"/>
        </w:rPr>
        <w:t xml:space="preserve">7 dni od daty ich zgłoszenia, Zamawiający ma prawo do zlecenia usunięcia wad wykonawcy zastępczemu na koszt i ryzyko Wykonawcy. O wykonaniu zastępczym Zamawiający poinformuje Wykonawcę na piśmie, przesyłając mu kopie dokumentów potwierdzających poniesione koszty wraz z protokołem wykonania robót zgłoszonych, podpisanym przez wykonawcę zastępczego oraz Zamawiającego. Koszty wykonania zastępczego potrącane będą z wynagrodzenia Wykonawcy. </w:t>
      </w:r>
    </w:p>
    <w:p w14:paraId="03C191B2" w14:textId="2A9A7883" w:rsidR="00EF5ED6" w:rsidRDefault="00EF5ED6" w:rsidP="00EF5ED6">
      <w:pPr>
        <w:ind w:left="705" w:hanging="705"/>
        <w:jc w:val="both"/>
        <w:rPr>
          <w:sz w:val="20"/>
          <w:szCs w:val="20"/>
        </w:rPr>
      </w:pPr>
      <w:r>
        <w:rPr>
          <w:sz w:val="20"/>
          <w:szCs w:val="20"/>
        </w:rPr>
        <w:lastRenderedPageBreak/>
        <w:t xml:space="preserve">12.10. </w:t>
      </w:r>
      <w:r>
        <w:rPr>
          <w:sz w:val="20"/>
          <w:szCs w:val="20"/>
        </w:rPr>
        <w:tab/>
      </w:r>
      <w:r w:rsidRPr="00ED6762">
        <w:rPr>
          <w:sz w:val="20"/>
          <w:szCs w:val="20"/>
        </w:rPr>
        <w:t xml:space="preserve">Rozliczenie robót dokonane będzie </w:t>
      </w:r>
      <w:r w:rsidR="00EB0316">
        <w:rPr>
          <w:sz w:val="20"/>
          <w:szCs w:val="20"/>
        </w:rPr>
        <w:t>fakturami częściowymi</w:t>
      </w:r>
      <w:r w:rsidRPr="00ED6762">
        <w:rPr>
          <w:sz w:val="20"/>
          <w:szCs w:val="20"/>
        </w:rPr>
        <w:t xml:space="preserve"> po wykonaniu zakresu prac przyjętego </w:t>
      </w:r>
      <w:r>
        <w:rPr>
          <w:sz w:val="20"/>
          <w:szCs w:val="20"/>
        </w:rPr>
        <w:t>przez Zamawiającego</w:t>
      </w:r>
      <w:r w:rsidRPr="00ED6762">
        <w:rPr>
          <w:sz w:val="20"/>
          <w:szCs w:val="20"/>
        </w:rPr>
        <w:t xml:space="preserve"> realizowanej inwestycji i odebraniu ich przez Zamawiającego.</w:t>
      </w:r>
    </w:p>
    <w:p w14:paraId="33FF12C3" w14:textId="034C3B18" w:rsidR="00EF5ED6" w:rsidRDefault="00EF5ED6" w:rsidP="00EF5ED6">
      <w:pPr>
        <w:ind w:left="705" w:hanging="705"/>
        <w:jc w:val="both"/>
        <w:rPr>
          <w:sz w:val="20"/>
          <w:szCs w:val="20"/>
        </w:rPr>
      </w:pPr>
      <w:r>
        <w:rPr>
          <w:sz w:val="20"/>
          <w:szCs w:val="20"/>
        </w:rPr>
        <w:t>12.1</w:t>
      </w:r>
      <w:r w:rsidR="00EB0316">
        <w:rPr>
          <w:sz w:val="20"/>
          <w:szCs w:val="20"/>
        </w:rPr>
        <w:t>1</w:t>
      </w:r>
      <w:r>
        <w:rPr>
          <w:sz w:val="20"/>
          <w:szCs w:val="20"/>
        </w:rPr>
        <w:t>.</w:t>
      </w:r>
      <w:r>
        <w:rPr>
          <w:sz w:val="20"/>
          <w:szCs w:val="20"/>
        </w:rPr>
        <w:tab/>
      </w:r>
      <w:r w:rsidRPr="00ED6762">
        <w:rPr>
          <w:sz w:val="20"/>
          <w:szCs w:val="20"/>
        </w:rPr>
        <w:t>Podstawą do wystawienia faktury częściowej będzie protokół z wykonanych robót (bez usterek i wad) podpisany przez inspektora nadzoru, kierownika budowy i członków komisji i osób wyznaczonych przez Zamawiającego.</w:t>
      </w:r>
      <w:r w:rsidR="00B74186">
        <w:rPr>
          <w:sz w:val="20"/>
          <w:szCs w:val="20"/>
        </w:rPr>
        <w:t xml:space="preserve"> </w:t>
      </w:r>
      <w:r w:rsidR="00B74186" w:rsidRPr="00B74186">
        <w:rPr>
          <w:sz w:val="20"/>
          <w:szCs w:val="20"/>
        </w:rPr>
        <w:t xml:space="preserve">Wykonawca musi wykazać i udokumentować zaawansowanie robót na poziomie min </w:t>
      </w:r>
      <w:r w:rsidR="00802D25">
        <w:rPr>
          <w:sz w:val="20"/>
          <w:szCs w:val="20"/>
        </w:rPr>
        <w:t>3</w:t>
      </w:r>
      <w:r w:rsidR="00B74186" w:rsidRPr="00B74186">
        <w:rPr>
          <w:sz w:val="20"/>
          <w:szCs w:val="20"/>
        </w:rPr>
        <w:t xml:space="preserve">0% wartości kosztorysu ofertowego potwierdzone przez Inspektora Nadzoru. Termin płatności oraz ostateczna wartość faktury częściowej </w:t>
      </w:r>
      <w:proofErr w:type="gramStart"/>
      <w:r w:rsidR="00B74186" w:rsidRPr="00B74186">
        <w:rPr>
          <w:sz w:val="20"/>
          <w:szCs w:val="20"/>
        </w:rPr>
        <w:t>jest</w:t>
      </w:r>
      <w:proofErr w:type="gramEnd"/>
      <w:r w:rsidR="00B74186" w:rsidRPr="00B74186">
        <w:rPr>
          <w:sz w:val="20"/>
          <w:szCs w:val="20"/>
        </w:rPr>
        <w:t xml:space="preserve"> uzależniona od otrzymania środków zewnętrznych przez Zamawiającego i może ulec przesunięciu do dnia otrzymania tych środków. Dokładny termin oraz wartość faktury zostaną określone po podpisaniu umowy o dofinansowanie.</w:t>
      </w:r>
      <w:r w:rsidR="00B74186">
        <w:rPr>
          <w:sz w:val="20"/>
          <w:szCs w:val="20"/>
        </w:rPr>
        <w:t xml:space="preserve"> </w:t>
      </w:r>
      <w:r w:rsidR="00EB0316">
        <w:rPr>
          <w:sz w:val="20"/>
          <w:szCs w:val="20"/>
        </w:rPr>
        <w:t>Ilość faktur częściowych zostanie uzgodniona z Wykonawcą, jednakże Zamawiający przewiduje składanie ich nie częściej niż jedna na kwartał.</w:t>
      </w:r>
    </w:p>
    <w:p w14:paraId="5B7F860D" w14:textId="3BDFBF4D" w:rsidR="00EF5ED6" w:rsidRPr="0024582F" w:rsidRDefault="00EF5ED6" w:rsidP="00EF5ED6">
      <w:pPr>
        <w:ind w:left="705" w:hanging="705"/>
        <w:jc w:val="both"/>
        <w:rPr>
          <w:sz w:val="20"/>
          <w:szCs w:val="20"/>
        </w:rPr>
      </w:pPr>
      <w:r>
        <w:rPr>
          <w:sz w:val="20"/>
          <w:szCs w:val="20"/>
        </w:rPr>
        <w:t>12.1</w:t>
      </w:r>
      <w:r w:rsidR="00EB0316">
        <w:rPr>
          <w:sz w:val="20"/>
          <w:szCs w:val="20"/>
        </w:rPr>
        <w:t>2</w:t>
      </w:r>
      <w:r>
        <w:rPr>
          <w:sz w:val="20"/>
          <w:szCs w:val="20"/>
        </w:rPr>
        <w:t>.</w:t>
      </w:r>
      <w:r>
        <w:rPr>
          <w:sz w:val="20"/>
          <w:szCs w:val="20"/>
        </w:rPr>
        <w:tab/>
      </w:r>
      <w:r w:rsidRPr="00ED6762">
        <w:rPr>
          <w:sz w:val="20"/>
          <w:szCs w:val="20"/>
        </w:rPr>
        <w:t>Ostateczne rozliczenie robót nastąpi fakturą końcową, która będzie opłacona po zakończeniu przedmiotu umowy i obejmować będzie wynagrodzenie za ostatnie wykonane i odebrane wszystkie elementy robót.</w:t>
      </w:r>
      <w:r w:rsidR="00EB0316">
        <w:rPr>
          <w:sz w:val="20"/>
          <w:szCs w:val="20"/>
        </w:rPr>
        <w:t xml:space="preserve"> Wartość ostatniej faktury nie może być niższa niż 10% wartości przedmiotu zamówienia.</w:t>
      </w:r>
    </w:p>
    <w:p w14:paraId="705279A7" w14:textId="42D4C8FB" w:rsidR="00413BBB" w:rsidRDefault="00EF5ED6" w:rsidP="00B74186">
      <w:pPr>
        <w:ind w:left="705" w:hanging="705"/>
        <w:jc w:val="both"/>
        <w:rPr>
          <w:sz w:val="20"/>
          <w:szCs w:val="20"/>
        </w:rPr>
      </w:pPr>
      <w:r w:rsidRPr="0024582F">
        <w:rPr>
          <w:sz w:val="20"/>
          <w:szCs w:val="20"/>
        </w:rPr>
        <w:t>12.</w:t>
      </w:r>
      <w:r>
        <w:rPr>
          <w:sz w:val="20"/>
          <w:szCs w:val="20"/>
        </w:rPr>
        <w:t>1</w:t>
      </w:r>
      <w:r w:rsidR="00EB0316">
        <w:rPr>
          <w:sz w:val="20"/>
          <w:szCs w:val="20"/>
        </w:rPr>
        <w:t>3</w:t>
      </w:r>
      <w:r w:rsidRPr="0024582F">
        <w:rPr>
          <w:sz w:val="20"/>
          <w:szCs w:val="20"/>
        </w:rPr>
        <w:t xml:space="preserve">. </w:t>
      </w:r>
      <w:r>
        <w:rPr>
          <w:sz w:val="20"/>
          <w:szCs w:val="20"/>
        </w:rPr>
        <w:tab/>
      </w:r>
      <w:r w:rsidR="00B74186" w:rsidRPr="00B74186">
        <w:rPr>
          <w:sz w:val="20"/>
          <w:szCs w:val="20"/>
        </w:rPr>
        <w:t>Zamawiający zapłaci fakturę w terminie do 30 dni od daty jej otrzymania.</w:t>
      </w:r>
    </w:p>
    <w:p w14:paraId="2711EBEA" w14:textId="77777777" w:rsidR="00413BBB" w:rsidRDefault="00413BBB" w:rsidP="00413BBB">
      <w:pPr>
        <w:ind w:left="705" w:hanging="705"/>
        <w:jc w:val="both"/>
        <w:rPr>
          <w:sz w:val="20"/>
          <w:szCs w:val="20"/>
        </w:rPr>
      </w:pPr>
    </w:p>
    <w:p w14:paraId="512877B2" w14:textId="77777777" w:rsidR="00413BBB" w:rsidRPr="0024582F" w:rsidRDefault="00413BBB" w:rsidP="00413BBB">
      <w:pPr>
        <w:ind w:left="705" w:hanging="705"/>
        <w:jc w:val="both"/>
        <w:rPr>
          <w:b/>
          <w:sz w:val="20"/>
          <w:szCs w:val="20"/>
        </w:rPr>
      </w:pPr>
      <w:r w:rsidRPr="0024582F">
        <w:rPr>
          <w:b/>
          <w:sz w:val="20"/>
          <w:szCs w:val="20"/>
        </w:rPr>
        <w:t xml:space="preserve">13. Wynagrodzenie za wykonanie Zamówienia. </w:t>
      </w:r>
    </w:p>
    <w:p w14:paraId="1884D74F" w14:textId="77777777" w:rsidR="00413BBB" w:rsidRPr="0024582F" w:rsidRDefault="00413BBB" w:rsidP="00413BBB">
      <w:pPr>
        <w:ind w:left="705" w:hanging="705"/>
        <w:jc w:val="both"/>
        <w:rPr>
          <w:sz w:val="20"/>
          <w:szCs w:val="20"/>
        </w:rPr>
      </w:pPr>
      <w:r w:rsidRPr="0024582F">
        <w:rPr>
          <w:sz w:val="20"/>
          <w:szCs w:val="20"/>
        </w:rPr>
        <w:t xml:space="preserve">13.1. </w:t>
      </w:r>
      <w:r>
        <w:rPr>
          <w:sz w:val="20"/>
          <w:szCs w:val="20"/>
        </w:rPr>
        <w:tab/>
      </w:r>
      <w:r w:rsidRPr="0024582F">
        <w:rPr>
          <w:sz w:val="20"/>
          <w:szCs w:val="20"/>
        </w:rPr>
        <w:t xml:space="preserve">Wynagrodzenie za wykonanie przedmiotu Umowy ustala się w wysokości wynikającej z oferty Wykonawcy. </w:t>
      </w:r>
    </w:p>
    <w:p w14:paraId="3B44BDE7" w14:textId="77777777" w:rsidR="00413BBB" w:rsidRPr="0024582F" w:rsidRDefault="00413BBB" w:rsidP="00413BBB">
      <w:pPr>
        <w:ind w:left="705" w:hanging="705"/>
        <w:jc w:val="both"/>
        <w:rPr>
          <w:sz w:val="20"/>
          <w:szCs w:val="20"/>
        </w:rPr>
      </w:pPr>
      <w:r w:rsidRPr="0024582F">
        <w:rPr>
          <w:sz w:val="20"/>
          <w:szCs w:val="20"/>
        </w:rPr>
        <w:t xml:space="preserve">13.2. </w:t>
      </w:r>
      <w:r>
        <w:rPr>
          <w:sz w:val="20"/>
          <w:szCs w:val="20"/>
        </w:rPr>
        <w:tab/>
      </w:r>
      <w:r w:rsidRPr="0024582F">
        <w:rPr>
          <w:sz w:val="20"/>
          <w:szCs w:val="20"/>
        </w:rPr>
        <w:t xml:space="preserve">Wykonawca ponosi ryzyko prawidłowej kalkulacji ceny dokonanej na podstawie otrzymanego przez Zamawiającego projektu, specyfikacji technicznych i warunków Umowy. </w:t>
      </w:r>
    </w:p>
    <w:p w14:paraId="57361657" w14:textId="77777777" w:rsidR="00413BBB" w:rsidRPr="0024582F" w:rsidRDefault="00413BBB" w:rsidP="00413BBB">
      <w:pPr>
        <w:ind w:left="705" w:hanging="705"/>
        <w:jc w:val="both"/>
        <w:rPr>
          <w:sz w:val="20"/>
          <w:szCs w:val="20"/>
        </w:rPr>
      </w:pPr>
      <w:r w:rsidRPr="0024582F">
        <w:rPr>
          <w:sz w:val="20"/>
          <w:szCs w:val="20"/>
        </w:rPr>
        <w:t xml:space="preserve">13.3. </w:t>
      </w:r>
      <w:r>
        <w:rPr>
          <w:sz w:val="20"/>
          <w:szCs w:val="20"/>
        </w:rPr>
        <w:tab/>
      </w:r>
      <w:r w:rsidRPr="0024582F">
        <w:rPr>
          <w:sz w:val="20"/>
          <w:szCs w:val="20"/>
        </w:rPr>
        <w:t xml:space="preserve">W przypadku wystąpienia robót dodatkowych, których wykonanie stało się konieczne na skutek sytuacji, których nie można było przewidzieć wcześniej oraz gdy z przyczyn technicznych lub gospodarczych zamówienia dodatkowego nie można oddzielić od zamówienia podstawowego, Zamawiający indywidualnie rozpatrzy możliwość zlecenia wykonania robót dodatkowych temu samemu Wykonawcy. </w:t>
      </w:r>
    </w:p>
    <w:p w14:paraId="5103F620" w14:textId="77777777" w:rsidR="00413BBB" w:rsidRDefault="00413BBB" w:rsidP="00413BBB">
      <w:pPr>
        <w:ind w:left="705" w:hanging="705"/>
        <w:jc w:val="both"/>
        <w:rPr>
          <w:b/>
          <w:sz w:val="20"/>
          <w:szCs w:val="20"/>
        </w:rPr>
      </w:pPr>
    </w:p>
    <w:p w14:paraId="20060065" w14:textId="77777777" w:rsidR="00413BBB" w:rsidRPr="0024582F" w:rsidRDefault="00413BBB" w:rsidP="00413BBB">
      <w:pPr>
        <w:ind w:left="705" w:hanging="705"/>
        <w:jc w:val="both"/>
        <w:rPr>
          <w:b/>
          <w:sz w:val="20"/>
          <w:szCs w:val="20"/>
        </w:rPr>
      </w:pPr>
      <w:r w:rsidRPr="0024582F">
        <w:rPr>
          <w:b/>
          <w:sz w:val="20"/>
          <w:szCs w:val="20"/>
        </w:rPr>
        <w:t>1</w:t>
      </w:r>
      <w:r>
        <w:rPr>
          <w:b/>
          <w:sz w:val="20"/>
          <w:szCs w:val="20"/>
        </w:rPr>
        <w:t>4</w:t>
      </w:r>
      <w:r w:rsidRPr="0024582F">
        <w:rPr>
          <w:b/>
          <w:sz w:val="20"/>
          <w:szCs w:val="20"/>
        </w:rPr>
        <w:t xml:space="preserve">. Podwykonawcy. </w:t>
      </w:r>
    </w:p>
    <w:p w14:paraId="2149E335" w14:textId="77777777"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 xml:space="preserve">.1. </w:t>
      </w:r>
      <w:r>
        <w:rPr>
          <w:sz w:val="20"/>
          <w:szCs w:val="20"/>
        </w:rPr>
        <w:tab/>
      </w:r>
      <w:r w:rsidRPr="0024582F">
        <w:rPr>
          <w:sz w:val="20"/>
          <w:szCs w:val="20"/>
        </w:rPr>
        <w:t xml:space="preserve">Wykonawca zobowiązany jest do przedkładania Zamawiającemu projektu umowy o podwykonawstwo, której przedmiotem są roboty budowlane, a także projektu jej zmian. </w:t>
      </w:r>
    </w:p>
    <w:p w14:paraId="2A9E2ACB" w14:textId="273F7050"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.2.</w:t>
      </w:r>
      <w:r>
        <w:rPr>
          <w:sz w:val="20"/>
          <w:szCs w:val="20"/>
        </w:rPr>
        <w:tab/>
      </w:r>
      <w:r w:rsidRPr="0024582F">
        <w:rPr>
          <w:sz w:val="20"/>
          <w:szCs w:val="20"/>
        </w:rPr>
        <w:t xml:space="preserve">Zamawiającemu przysługuje prawo wniesienia w terminie 7 dni od dnia przedłożenia projektu umowy, pisemnych zastrzeżeń do projektu umowy o podwykonawstwo, która przewiduje termin zapłaty wynagrodzenia podwykonawcy dłuższy niż 30 dni od dnia doręczenia Wykonawcy faktury lub rachunku, potwierdzających wykonanie zleconej podwykonawcy roboty budowlanej. </w:t>
      </w:r>
    </w:p>
    <w:p w14:paraId="10DC6C9D" w14:textId="77777777"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 xml:space="preserve">.3. </w:t>
      </w:r>
      <w:r>
        <w:rPr>
          <w:sz w:val="20"/>
          <w:szCs w:val="20"/>
        </w:rPr>
        <w:tab/>
      </w:r>
      <w:r w:rsidRPr="0024582F">
        <w:rPr>
          <w:sz w:val="20"/>
          <w:szCs w:val="20"/>
        </w:rPr>
        <w:t xml:space="preserve">Wykonawca zobowiązany jest do przedłożenia Zamawiającemu poświadczonej za zgodność </w:t>
      </w:r>
      <w:r>
        <w:rPr>
          <w:sz w:val="20"/>
          <w:szCs w:val="20"/>
        </w:rPr>
        <w:br/>
      </w:r>
      <w:r w:rsidRPr="0024582F">
        <w:rPr>
          <w:sz w:val="20"/>
          <w:szCs w:val="20"/>
        </w:rPr>
        <w:t xml:space="preserve">z oryginałem kopii zawartej umowy o podwykonawstwo, której przedmiotem są roboty budowlane </w:t>
      </w:r>
      <w:r>
        <w:rPr>
          <w:sz w:val="20"/>
          <w:szCs w:val="20"/>
        </w:rPr>
        <w:br/>
      </w:r>
      <w:r w:rsidRPr="0024582F">
        <w:rPr>
          <w:sz w:val="20"/>
          <w:szCs w:val="20"/>
        </w:rPr>
        <w:t xml:space="preserve">w terminie 7 dni od daty jej zawarcia. </w:t>
      </w:r>
    </w:p>
    <w:p w14:paraId="733F85B8" w14:textId="77777777"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 xml:space="preserve">.4. </w:t>
      </w:r>
      <w:r>
        <w:rPr>
          <w:sz w:val="20"/>
          <w:szCs w:val="20"/>
        </w:rPr>
        <w:tab/>
      </w:r>
      <w:r w:rsidRPr="0024582F">
        <w:rPr>
          <w:sz w:val="20"/>
          <w:szCs w:val="20"/>
        </w:rPr>
        <w:t xml:space="preserve">Zamawiającemu przysługuje prawo złożenia pisemnego sprzeciwu do umowy o podwykonawstwo </w:t>
      </w:r>
      <w:r>
        <w:rPr>
          <w:sz w:val="20"/>
          <w:szCs w:val="20"/>
        </w:rPr>
        <w:br/>
      </w:r>
      <w:r w:rsidRPr="0024582F">
        <w:rPr>
          <w:sz w:val="20"/>
          <w:szCs w:val="20"/>
        </w:rPr>
        <w:t xml:space="preserve">w terminie 7 dni od dnia jej przedłożenia Zamawiającemu. </w:t>
      </w:r>
    </w:p>
    <w:p w14:paraId="66F9D702" w14:textId="77777777"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 xml:space="preserve">.5. </w:t>
      </w:r>
      <w:r>
        <w:rPr>
          <w:sz w:val="20"/>
          <w:szCs w:val="20"/>
        </w:rPr>
        <w:tab/>
      </w:r>
      <w:r w:rsidRPr="0024582F">
        <w:rPr>
          <w:sz w:val="20"/>
          <w:szCs w:val="20"/>
        </w:rPr>
        <w:t xml:space="preserve">Wykonawca zobowiązany jest przedłożyć Zamawiającemu poświadczoną za zgodność z oryginałem kopię zawartej umowy o podwykonawstwo, której przedmiotem są dostawy lub usługi lub jej zmian, </w:t>
      </w:r>
      <w:r>
        <w:rPr>
          <w:sz w:val="20"/>
          <w:szCs w:val="20"/>
        </w:rPr>
        <w:br/>
      </w:r>
      <w:r w:rsidRPr="0024582F">
        <w:rPr>
          <w:sz w:val="20"/>
          <w:szCs w:val="20"/>
        </w:rPr>
        <w:t xml:space="preserve">w terminie 7 dni od dnia jej zawarcia, z wyłączeniem umów o podwykonawstwo o wartości mniejszej niż 0,5% wartości umowy w sprawie niniejszego zamówienia publicznego. Wyłączenie nie dotyczy umów </w:t>
      </w:r>
      <w:r>
        <w:rPr>
          <w:sz w:val="20"/>
          <w:szCs w:val="20"/>
        </w:rPr>
        <w:br/>
      </w:r>
      <w:r w:rsidRPr="0024582F">
        <w:rPr>
          <w:sz w:val="20"/>
          <w:szCs w:val="20"/>
        </w:rPr>
        <w:t xml:space="preserve">o wartości większej niż 50.000,00 zł. </w:t>
      </w:r>
    </w:p>
    <w:p w14:paraId="19BA489D" w14:textId="77777777"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 xml:space="preserve">.6. </w:t>
      </w:r>
      <w:r>
        <w:rPr>
          <w:sz w:val="20"/>
          <w:szCs w:val="20"/>
        </w:rPr>
        <w:tab/>
      </w:r>
      <w:r w:rsidRPr="0024582F">
        <w:rPr>
          <w:sz w:val="20"/>
          <w:szCs w:val="20"/>
        </w:rPr>
        <w:t xml:space="preserve">W przypadku uchylania się przez Wykonawcę, </w:t>
      </w:r>
      <w:r w:rsidRPr="0024582F">
        <w:rPr>
          <w:i/>
          <w:sz w:val="20"/>
          <w:szCs w:val="20"/>
        </w:rPr>
        <w:t>podwykonawcę lub dalszego podwykonawcę</w:t>
      </w:r>
      <w:r w:rsidRPr="0024582F">
        <w:rPr>
          <w:sz w:val="20"/>
          <w:szCs w:val="20"/>
        </w:rPr>
        <w:t xml:space="preserve"> zamówienia od obowiązku zapłaty Zamawiający dokona bezpośredniej zapłaty wymaganego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p>
    <w:p w14:paraId="1A805D32" w14:textId="77777777"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.7.</w:t>
      </w:r>
      <w:r>
        <w:rPr>
          <w:sz w:val="20"/>
          <w:szCs w:val="20"/>
        </w:rPr>
        <w:tab/>
      </w:r>
      <w:r w:rsidRPr="0024582F">
        <w:rPr>
          <w:sz w:val="20"/>
          <w:szCs w:val="20"/>
        </w:rPr>
        <w:t xml:space="preserve">Wynagrodzenie, o którym mowa w pkt 14.6.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983F672" w14:textId="77777777"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 xml:space="preserve">.8. </w:t>
      </w:r>
      <w:r>
        <w:rPr>
          <w:sz w:val="20"/>
          <w:szCs w:val="20"/>
        </w:rPr>
        <w:tab/>
      </w:r>
      <w:r w:rsidRPr="0024582F">
        <w:rPr>
          <w:sz w:val="20"/>
          <w:szCs w:val="20"/>
        </w:rPr>
        <w:t xml:space="preserve">Bezpośrednia zapłata obejmie wyłącznie należne wynagrodzenie, bez odsetek, należnych podwykonawcy lub dalszemu podwykonawcy. </w:t>
      </w:r>
    </w:p>
    <w:p w14:paraId="66923E7D" w14:textId="77777777"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 xml:space="preserve">.9. </w:t>
      </w:r>
      <w:r>
        <w:rPr>
          <w:sz w:val="20"/>
          <w:szCs w:val="20"/>
        </w:rPr>
        <w:tab/>
      </w:r>
      <w:r w:rsidRPr="0024582F">
        <w:rPr>
          <w:sz w:val="20"/>
          <w:szCs w:val="20"/>
        </w:rPr>
        <w:t xml:space="preserve">Przed dokonaniem bezpośredniej zapłaty Zamawiający umożliwi Wykonawcy zgłoszenie pisemnych uwag dotyczących zasadności bezpośredniej zapłaty wynagrodzenia podwykonawcy lub dalszemu podwykonawcy w terminie 7 dni od dnia doręczenia tej informacji. </w:t>
      </w:r>
    </w:p>
    <w:p w14:paraId="137441C4" w14:textId="77777777"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 xml:space="preserve">.10. </w:t>
      </w:r>
      <w:r>
        <w:rPr>
          <w:sz w:val="20"/>
          <w:szCs w:val="20"/>
        </w:rPr>
        <w:tab/>
      </w:r>
      <w:r>
        <w:rPr>
          <w:sz w:val="20"/>
          <w:szCs w:val="20"/>
        </w:rPr>
        <w:tab/>
      </w:r>
      <w:r w:rsidRPr="0024582F">
        <w:rPr>
          <w:sz w:val="20"/>
          <w:szCs w:val="20"/>
        </w:rPr>
        <w:t xml:space="preserve">Zapłata przez Zamawiającego na rzecz podwykonawcy dokonana będzie w terminie 30 dni od dnia zgłoszenia roszczenia. </w:t>
      </w:r>
    </w:p>
    <w:p w14:paraId="6E0BB572" w14:textId="77777777" w:rsidR="00413BBB" w:rsidRPr="0024582F" w:rsidRDefault="00413BBB" w:rsidP="00413BBB">
      <w:pPr>
        <w:ind w:left="705" w:hanging="705"/>
        <w:jc w:val="both"/>
        <w:rPr>
          <w:sz w:val="20"/>
          <w:szCs w:val="20"/>
        </w:rPr>
      </w:pPr>
      <w:r w:rsidRPr="0024582F">
        <w:rPr>
          <w:sz w:val="20"/>
          <w:szCs w:val="20"/>
        </w:rPr>
        <w:t>1</w:t>
      </w:r>
      <w:r>
        <w:rPr>
          <w:sz w:val="20"/>
          <w:szCs w:val="20"/>
        </w:rPr>
        <w:t>4</w:t>
      </w:r>
      <w:r w:rsidRPr="0024582F">
        <w:rPr>
          <w:sz w:val="20"/>
          <w:szCs w:val="20"/>
        </w:rPr>
        <w:t xml:space="preserve">.11. </w:t>
      </w:r>
      <w:r>
        <w:rPr>
          <w:sz w:val="20"/>
          <w:szCs w:val="20"/>
        </w:rPr>
        <w:tab/>
      </w:r>
      <w:r w:rsidRPr="0024582F">
        <w:rPr>
          <w:sz w:val="20"/>
          <w:szCs w:val="20"/>
        </w:rPr>
        <w:t>Wynagrodzenie Wykonawcy:</w:t>
      </w:r>
    </w:p>
    <w:p w14:paraId="523CCDED" w14:textId="77777777" w:rsidR="00413BBB" w:rsidRPr="0024582F" w:rsidRDefault="00413BBB" w:rsidP="00413BBB">
      <w:pPr>
        <w:ind w:left="705" w:hanging="705"/>
        <w:jc w:val="both"/>
        <w:rPr>
          <w:sz w:val="20"/>
          <w:szCs w:val="20"/>
        </w:rPr>
      </w:pPr>
      <w:r w:rsidRPr="0024582F">
        <w:rPr>
          <w:sz w:val="20"/>
          <w:szCs w:val="20"/>
        </w:rPr>
        <w:tab/>
        <w:t xml:space="preserve">a) Zamawiający dokona zapłaty należnego wynagrodzenia za odebrane roboty budowlane po dostarczeniu przez Wykonawcę dowodów zapłaty wymagalnego wynagrodzenia podwykonawcom i dalszym podwykonawcom biorącym udział w realizacji odebranych robót budowlanych, </w:t>
      </w:r>
    </w:p>
    <w:p w14:paraId="01B4CC27" w14:textId="40DA2753" w:rsidR="00413BBB" w:rsidRDefault="00413BBB" w:rsidP="00413BBB">
      <w:pPr>
        <w:ind w:left="705" w:hanging="705"/>
        <w:jc w:val="both"/>
        <w:rPr>
          <w:sz w:val="20"/>
          <w:szCs w:val="20"/>
        </w:rPr>
      </w:pPr>
      <w:r w:rsidRPr="0024582F">
        <w:rPr>
          <w:sz w:val="20"/>
          <w:szCs w:val="20"/>
        </w:rPr>
        <w:lastRenderedPageBreak/>
        <w:tab/>
        <w:t>b) w przypadku nieprzedstawienia przez Wykonawcę wszystkich dowodów zapłaty, o których mowa w pkt a) Zamawiający wstrzyma się z wypłatą należnego Wykonawcy wynagrodzenia za odebrane roboty budowlane w części równej sumie kwot wynikających z nieprzedstawionych dowodów zapłaty</w:t>
      </w:r>
      <w:bookmarkEnd w:id="0"/>
      <w:r w:rsidR="00733067">
        <w:rPr>
          <w:sz w:val="20"/>
          <w:szCs w:val="20"/>
        </w:rPr>
        <w:t>.</w:t>
      </w:r>
    </w:p>
    <w:p w14:paraId="447D6647" w14:textId="77777777" w:rsidR="00733067" w:rsidRDefault="00733067" w:rsidP="00413BBB">
      <w:pPr>
        <w:ind w:left="705" w:hanging="705"/>
        <w:jc w:val="both"/>
        <w:rPr>
          <w:sz w:val="20"/>
          <w:szCs w:val="20"/>
        </w:rPr>
      </w:pPr>
    </w:p>
    <w:p w14:paraId="5ADD0E31" w14:textId="77777777" w:rsidR="00733067" w:rsidRPr="00FD4E9C" w:rsidRDefault="00733067" w:rsidP="00733067">
      <w:pPr>
        <w:ind w:left="705" w:hanging="705"/>
        <w:jc w:val="both"/>
        <w:rPr>
          <w:sz w:val="20"/>
          <w:szCs w:val="20"/>
        </w:rPr>
      </w:pPr>
      <w:r w:rsidRPr="00FD4E9C">
        <w:rPr>
          <w:b/>
          <w:sz w:val="20"/>
          <w:szCs w:val="20"/>
        </w:rPr>
        <w:t>1</w:t>
      </w:r>
      <w:r>
        <w:rPr>
          <w:b/>
          <w:sz w:val="20"/>
          <w:szCs w:val="20"/>
        </w:rPr>
        <w:t>5</w:t>
      </w:r>
      <w:r w:rsidRPr="00FD4E9C">
        <w:rPr>
          <w:b/>
          <w:sz w:val="20"/>
          <w:szCs w:val="20"/>
        </w:rPr>
        <w:t>. Klauzule waloryzacyjne.</w:t>
      </w:r>
    </w:p>
    <w:p w14:paraId="6D765859" w14:textId="77777777"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.1.</w:t>
      </w:r>
      <w:r w:rsidRPr="00FD4E9C">
        <w:rPr>
          <w:bCs/>
          <w:sz w:val="20"/>
          <w:szCs w:val="20"/>
        </w:rPr>
        <w:tab/>
        <w:t xml:space="preserve">Zamawiający przewiduje możliwość zmiany wysokości wynagrodzenia określonego w Formularzu Oferty w następujących przypadkach: </w:t>
      </w:r>
    </w:p>
    <w:p w14:paraId="70283368" w14:textId="77777777" w:rsidR="00733067" w:rsidRPr="00FD4E9C" w:rsidRDefault="00733067" w:rsidP="00733067">
      <w:pPr>
        <w:ind w:left="705" w:hanging="705"/>
        <w:jc w:val="both"/>
        <w:rPr>
          <w:bCs/>
          <w:sz w:val="20"/>
          <w:szCs w:val="20"/>
        </w:rPr>
      </w:pPr>
      <w:r w:rsidRPr="00FD4E9C">
        <w:rPr>
          <w:bCs/>
          <w:sz w:val="20"/>
          <w:szCs w:val="20"/>
        </w:rPr>
        <w:tab/>
        <w:t xml:space="preserve">a) w przypadku zmiany stawki podatku od towarów i usług, </w:t>
      </w:r>
    </w:p>
    <w:p w14:paraId="51491E55" w14:textId="77777777" w:rsidR="00733067" w:rsidRPr="00FD4E9C" w:rsidRDefault="00733067" w:rsidP="00733067">
      <w:pPr>
        <w:ind w:left="705" w:hanging="705"/>
        <w:jc w:val="both"/>
        <w:rPr>
          <w:bCs/>
          <w:sz w:val="20"/>
          <w:szCs w:val="20"/>
        </w:rPr>
      </w:pPr>
      <w:r w:rsidRPr="00FD4E9C">
        <w:rPr>
          <w:bCs/>
          <w:sz w:val="20"/>
          <w:szCs w:val="20"/>
        </w:rPr>
        <w:tab/>
        <w:t xml:space="preserve">b) wysokości minimalnego wynagrodzenia za pracę albo wysokości minimalnej stawki godzinowej, ustalonych na postawie ustawy z dnia 10 października 2002 r. o minimalnym wynagrodzeniu za pracę, </w:t>
      </w:r>
    </w:p>
    <w:p w14:paraId="7D1D7EF6" w14:textId="77777777" w:rsidR="00733067" w:rsidRPr="00FD4E9C" w:rsidRDefault="00733067" w:rsidP="00733067">
      <w:pPr>
        <w:ind w:left="705" w:hanging="705"/>
        <w:jc w:val="both"/>
        <w:rPr>
          <w:bCs/>
          <w:sz w:val="20"/>
          <w:szCs w:val="20"/>
        </w:rPr>
      </w:pPr>
      <w:r w:rsidRPr="00FD4E9C">
        <w:rPr>
          <w:bCs/>
          <w:sz w:val="20"/>
          <w:szCs w:val="20"/>
        </w:rPr>
        <w:tab/>
        <w:t xml:space="preserve">c) zasad podlegania ubezpieczeniom społecznym lub ubezpieczeniu zdrowotnemu lub wysokości stawki składki na ubezpieczenia społeczne lub ubezpieczenie zdrowotne, </w:t>
      </w:r>
    </w:p>
    <w:p w14:paraId="6F9CACA2" w14:textId="77777777" w:rsidR="00733067" w:rsidRPr="00FD4E9C" w:rsidRDefault="00733067" w:rsidP="00733067">
      <w:pPr>
        <w:ind w:left="705" w:hanging="705"/>
        <w:jc w:val="both"/>
        <w:rPr>
          <w:bCs/>
          <w:sz w:val="20"/>
          <w:szCs w:val="20"/>
        </w:rPr>
      </w:pPr>
      <w:r w:rsidRPr="00FD4E9C">
        <w:rPr>
          <w:bCs/>
          <w:sz w:val="20"/>
          <w:szCs w:val="20"/>
        </w:rPr>
        <w:tab/>
        <w:t xml:space="preserve">d) zasad gromadzenia i wysokości wpłat do pracowniczych planów kapitałowych, o których mowa </w:t>
      </w:r>
      <w:r>
        <w:rPr>
          <w:bCs/>
          <w:sz w:val="20"/>
          <w:szCs w:val="20"/>
        </w:rPr>
        <w:br/>
      </w:r>
      <w:r w:rsidRPr="00FD4E9C">
        <w:rPr>
          <w:bCs/>
          <w:sz w:val="20"/>
          <w:szCs w:val="20"/>
        </w:rPr>
        <w:t>w ustawie z dnia 4 października 2018 r. o pracowniczych planach kapitałowych, jeśli</w:t>
      </w:r>
      <w:r>
        <w:rPr>
          <w:bCs/>
          <w:sz w:val="20"/>
          <w:szCs w:val="20"/>
        </w:rPr>
        <w:t xml:space="preserve"> </w:t>
      </w:r>
      <w:r w:rsidRPr="00FD4E9C">
        <w:rPr>
          <w:bCs/>
          <w:sz w:val="20"/>
          <w:szCs w:val="20"/>
        </w:rPr>
        <w:t xml:space="preserve">zmiany określone w ust. 1 pkt 1-4 będą miały wpływ na koszty wykonania umowy przez Wykonawcę. </w:t>
      </w:r>
    </w:p>
    <w:p w14:paraId="6897BA0F" w14:textId="77777777" w:rsidR="00733067" w:rsidRPr="00FD4E9C" w:rsidRDefault="00733067" w:rsidP="00733067">
      <w:pPr>
        <w:ind w:left="705" w:hanging="705"/>
        <w:jc w:val="both"/>
        <w:rPr>
          <w:bCs/>
          <w:sz w:val="20"/>
          <w:szCs w:val="20"/>
        </w:rPr>
      </w:pPr>
      <w:r w:rsidRPr="00FD4E9C">
        <w:rPr>
          <w:bCs/>
          <w:sz w:val="20"/>
          <w:szCs w:val="20"/>
        </w:rPr>
        <w:tab/>
        <w:t xml:space="preserve">e) zmiany ceny materiałów lub kosztów związanych z realizacją zamówienia; </w:t>
      </w:r>
    </w:p>
    <w:p w14:paraId="1FC9D15B" w14:textId="77777777"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.2.</w:t>
      </w:r>
      <w:r w:rsidRPr="00FD4E9C">
        <w:rPr>
          <w:bCs/>
          <w:sz w:val="20"/>
          <w:szCs w:val="20"/>
        </w:rPr>
        <w:tab/>
        <w:t xml:space="preserve">Poziom zmiany ceny materiałów lub kosztów związanych z realizacją zamówienia uprawniający strony umowy do żądania zmiany wynagrodzenia ustala się na 10 % w stosunku do poziomu cen tych samych materiałów lub kosztów z dnia podpisania umowy. Początkowy termin ustalenia zmiany wynagrodzenia ustala się na dzień zaistnienia przesłanki w postaci wzrostu wynagrodzenia ceny materiałów lub kosztów związanych z realizacją zamówienia o 10 %. </w:t>
      </w:r>
    </w:p>
    <w:p w14:paraId="1C7145DC" w14:textId="7BD0F5CD"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.3.</w:t>
      </w:r>
      <w:r w:rsidRPr="00FD4E9C">
        <w:rPr>
          <w:bCs/>
          <w:sz w:val="20"/>
          <w:szCs w:val="20"/>
        </w:rPr>
        <w:tab/>
        <w:t>W sytuacji wystąpienia okoliczności wskazanych w pkt. 1</w:t>
      </w:r>
      <w:r>
        <w:rPr>
          <w:bCs/>
          <w:sz w:val="20"/>
          <w:szCs w:val="20"/>
        </w:rPr>
        <w:t>5</w:t>
      </w:r>
      <w:r w:rsidRPr="00FD4E9C">
        <w:rPr>
          <w:bCs/>
          <w:sz w:val="20"/>
          <w:szCs w:val="20"/>
        </w:rPr>
        <w:t xml:space="preserve">.1 podpunkt a) Wykonawca jest uprawniony złożyć Zamawiającemu pisemny wniosek o zmianę </w:t>
      </w:r>
      <w:r w:rsidRPr="00FD4E9C">
        <w:rPr>
          <w:bCs/>
          <w:sz w:val="20"/>
          <w:szCs w:val="20"/>
        </w:rPr>
        <w:tab/>
        <w:t xml:space="preserve">umowy w zakresie płatności wynikających z faktur wystawionych po wejściu w życie przepisów zmieniających stawkę podatku od towarów i usług. Wniosek </w:t>
      </w:r>
      <w:r w:rsidRPr="00FD4E9C">
        <w:rPr>
          <w:bCs/>
          <w:sz w:val="20"/>
          <w:szCs w:val="20"/>
        </w:rPr>
        <w:tab/>
        <w:t xml:space="preserve">powinien zawierać wyczerpujące uzasadnienie faktyczne i wskazanie podstaw </w:t>
      </w:r>
      <w:r w:rsidRPr="00FD4E9C">
        <w:rPr>
          <w:bCs/>
          <w:sz w:val="20"/>
          <w:szCs w:val="20"/>
        </w:rPr>
        <w:tab/>
        <w:t xml:space="preserve">prawnych zmiany stawki podatku od towarów i usług oraz dokładne wyliczenie kwoty wynagrodzenia należnego Wykonawcy po zmianie umowy. </w:t>
      </w:r>
    </w:p>
    <w:p w14:paraId="4091CC6F" w14:textId="22151D16"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.4.</w:t>
      </w:r>
      <w:r w:rsidRPr="00FD4E9C">
        <w:rPr>
          <w:bCs/>
          <w:sz w:val="20"/>
          <w:szCs w:val="20"/>
        </w:rPr>
        <w:tab/>
        <w:t>W sytuacji wystąpienia okoliczności wskazanych w pkt. 1</w:t>
      </w:r>
      <w:r>
        <w:rPr>
          <w:bCs/>
          <w:sz w:val="20"/>
          <w:szCs w:val="20"/>
        </w:rPr>
        <w:t>5</w:t>
      </w:r>
      <w:r w:rsidRPr="00FD4E9C">
        <w:rPr>
          <w:bCs/>
          <w:sz w:val="20"/>
          <w:szCs w:val="20"/>
        </w:rPr>
        <w:t>.1 podpunkt b) Wykonawca</w:t>
      </w:r>
      <w:r>
        <w:rPr>
          <w:bCs/>
          <w:sz w:val="20"/>
          <w:szCs w:val="20"/>
        </w:rPr>
        <w:t xml:space="preserve"> </w:t>
      </w:r>
      <w:r w:rsidRPr="00FD4E9C">
        <w:rPr>
          <w:bCs/>
          <w:sz w:val="20"/>
          <w:szCs w:val="20"/>
        </w:rPr>
        <w:t xml:space="preserve">jest uprawniony złożyć Zamawiającemu pisemny wniosek o zmianę </w:t>
      </w:r>
      <w:r w:rsidRPr="00FD4E9C">
        <w:rPr>
          <w:bCs/>
          <w:sz w:val="20"/>
          <w:szCs w:val="20"/>
        </w:rPr>
        <w:tab/>
        <w:t>umowy w zakresie płatności wynikających z faktur wystawionych po wejściu w życie przepisów zmieniających wysokość minimalnego wynagrodzenia za pracę. Wniosek powinien zawierać wyczerpujące uzasadnienie faktyczne i wskazanie podstaw</w:t>
      </w:r>
      <w:r>
        <w:rPr>
          <w:bCs/>
          <w:sz w:val="20"/>
          <w:szCs w:val="20"/>
        </w:rPr>
        <w:t xml:space="preserve"> </w:t>
      </w:r>
      <w:r w:rsidRPr="00FD4E9C">
        <w:rPr>
          <w:bCs/>
          <w:sz w:val="20"/>
          <w:szCs w:val="20"/>
        </w:rPr>
        <w:t xml:space="preserve">prawnych oraz dokładne wyliczenie kwoty wynagrodzenia należnego Wykonawcy po zmianie umowy, </w:t>
      </w:r>
      <w:r>
        <w:rPr>
          <w:bCs/>
          <w:sz w:val="20"/>
          <w:szCs w:val="20"/>
        </w:rPr>
        <w:br/>
      </w:r>
      <w:r w:rsidRPr="00FD4E9C">
        <w:rPr>
          <w:bCs/>
          <w:sz w:val="20"/>
          <w:szCs w:val="20"/>
        </w:rPr>
        <w:t xml:space="preserve">w szczególności Wykonawca zobowiązuje się wykazać związek pomiędzy wnioskowaną kwotą podwyższenia wynagrodzenia, a wpływem zmiany minimalnego wynagrodzenia za pracę na kalkulację </w:t>
      </w:r>
      <w:r w:rsidRPr="00FD4E9C">
        <w:rPr>
          <w:bCs/>
          <w:sz w:val="20"/>
          <w:szCs w:val="20"/>
        </w:rPr>
        <w:tab/>
        <w:t>wynagrodzenia. Wniosek powinien obejmować jedynie dodatkowe koszty realizacji umowy, które Wykonawca obowiązkowo ponosi w związku z podwyższeniem wysokości płacy minimalnej. Zamawiający oświadcza, że nie będzie akceptował kosztów</w:t>
      </w:r>
      <w:r>
        <w:rPr>
          <w:bCs/>
          <w:sz w:val="20"/>
          <w:szCs w:val="20"/>
        </w:rPr>
        <w:t xml:space="preserve"> </w:t>
      </w:r>
      <w:r w:rsidRPr="00FD4E9C">
        <w:rPr>
          <w:bCs/>
          <w:sz w:val="20"/>
          <w:szCs w:val="20"/>
        </w:rPr>
        <w:t>wynikających</w:t>
      </w:r>
      <w:r>
        <w:rPr>
          <w:bCs/>
          <w:sz w:val="20"/>
          <w:szCs w:val="20"/>
        </w:rPr>
        <w:t xml:space="preserve"> </w:t>
      </w:r>
      <w:r w:rsidRPr="00FD4E9C">
        <w:rPr>
          <w:bCs/>
          <w:sz w:val="20"/>
          <w:szCs w:val="20"/>
        </w:rPr>
        <w:t>z</w:t>
      </w:r>
      <w:r>
        <w:rPr>
          <w:bCs/>
          <w:sz w:val="20"/>
          <w:szCs w:val="20"/>
        </w:rPr>
        <w:t xml:space="preserve"> </w:t>
      </w:r>
      <w:r w:rsidRPr="00FD4E9C">
        <w:rPr>
          <w:bCs/>
          <w:sz w:val="20"/>
          <w:szCs w:val="20"/>
        </w:rPr>
        <w:t>podwyższenia</w:t>
      </w:r>
      <w:r>
        <w:rPr>
          <w:bCs/>
          <w:sz w:val="20"/>
          <w:szCs w:val="20"/>
        </w:rPr>
        <w:t xml:space="preserve"> </w:t>
      </w:r>
      <w:r w:rsidRPr="00FD4E9C">
        <w:rPr>
          <w:bCs/>
          <w:sz w:val="20"/>
          <w:szCs w:val="20"/>
        </w:rPr>
        <w:t xml:space="preserve">wynagrodzeń pracownikom Wykonawcy, które nie są konieczne w celu ich dostosowania do wysokości minimalnego </w:t>
      </w:r>
      <w:r w:rsidRPr="00FD4E9C">
        <w:rPr>
          <w:bCs/>
          <w:sz w:val="20"/>
          <w:szCs w:val="20"/>
        </w:rPr>
        <w:tab/>
        <w:t xml:space="preserve">wynagrodzenia za pracę, w szczególności koszty podwyższenia wynagrodzenia w kwocie przewyższającej wysokość płacy minimalnej </w:t>
      </w:r>
    </w:p>
    <w:p w14:paraId="345C8B0D" w14:textId="28456BFF"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.5.</w:t>
      </w:r>
      <w:r w:rsidRPr="00FD4E9C">
        <w:rPr>
          <w:bCs/>
          <w:sz w:val="20"/>
          <w:szCs w:val="20"/>
        </w:rPr>
        <w:tab/>
        <w:t>W sytuacji wystąpienia okoliczności wskazanych w pkt 1</w:t>
      </w:r>
      <w:r w:rsidR="00526905">
        <w:rPr>
          <w:bCs/>
          <w:sz w:val="20"/>
          <w:szCs w:val="20"/>
        </w:rPr>
        <w:t>5</w:t>
      </w:r>
      <w:r w:rsidRPr="00FD4E9C">
        <w:rPr>
          <w:bCs/>
          <w:sz w:val="20"/>
          <w:szCs w:val="20"/>
        </w:rPr>
        <w:t xml:space="preserve">.1 podpunkt c) lub d)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w:t>
      </w:r>
      <w:r w:rsidRPr="00FD4E9C">
        <w:rPr>
          <w:bCs/>
          <w:sz w:val="20"/>
          <w:szCs w:val="20"/>
        </w:rPr>
        <w:tab/>
        <w:t xml:space="preserve">powinien zawierać wyczerpujące uzasadnienie faktyczne i wskazanie podstaw </w:t>
      </w:r>
      <w:r w:rsidRPr="00FD4E9C">
        <w:rPr>
          <w:bCs/>
          <w:sz w:val="20"/>
          <w:szCs w:val="20"/>
        </w:rPr>
        <w:tab/>
        <w:t xml:space="preserve">prawnych oraz dokładne wyliczenie kwoty wynagrodzenia Wykonawcy po zmianie umowy, w szczególności Wykonawca zobowiązuje się wykazać związek pomiędzy wnioskowaną kwotą podwyższenia wynagrodzenia, </w:t>
      </w:r>
      <w:r>
        <w:rPr>
          <w:bCs/>
          <w:sz w:val="20"/>
          <w:szCs w:val="20"/>
        </w:rPr>
        <w:br/>
      </w:r>
      <w:r w:rsidRPr="00FD4E9C">
        <w:rPr>
          <w:bCs/>
          <w:sz w:val="20"/>
          <w:szCs w:val="20"/>
        </w:rPr>
        <w:t>a wpływem zmian zasad, o których mowa w pkt 1</w:t>
      </w:r>
      <w:r w:rsidR="00526905">
        <w:rPr>
          <w:bCs/>
          <w:sz w:val="20"/>
          <w:szCs w:val="20"/>
        </w:rPr>
        <w:t>5</w:t>
      </w:r>
      <w:r w:rsidRPr="00FD4E9C">
        <w:rPr>
          <w:bCs/>
          <w:sz w:val="20"/>
          <w:szCs w:val="20"/>
        </w:rPr>
        <w:t xml:space="preserve">.1 podpunkt c) lub d) na kalkulację wynagrodzenia. </w:t>
      </w:r>
      <w:r w:rsidRPr="00FD4E9C">
        <w:rPr>
          <w:bCs/>
          <w:sz w:val="20"/>
          <w:szCs w:val="20"/>
        </w:rPr>
        <w:tab/>
        <w:t>Wniosek może obejmować jedynie dodatkowe koszty realizacji umowy, które</w:t>
      </w:r>
      <w:r>
        <w:rPr>
          <w:bCs/>
          <w:sz w:val="20"/>
          <w:szCs w:val="20"/>
        </w:rPr>
        <w:t xml:space="preserve"> </w:t>
      </w:r>
      <w:r w:rsidRPr="00FD4E9C">
        <w:rPr>
          <w:bCs/>
          <w:sz w:val="20"/>
          <w:szCs w:val="20"/>
        </w:rPr>
        <w:t>Wykonawca</w:t>
      </w:r>
      <w:r>
        <w:rPr>
          <w:bCs/>
          <w:sz w:val="20"/>
          <w:szCs w:val="20"/>
        </w:rPr>
        <w:t xml:space="preserve"> </w:t>
      </w:r>
      <w:r w:rsidRPr="00FD4E9C">
        <w:rPr>
          <w:bCs/>
          <w:sz w:val="20"/>
          <w:szCs w:val="20"/>
        </w:rPr>
        <w:t>obowiązkowo ponosi w związku ze zmianą zasad, o których mowa w pkt 1</w:t>
      </w:r>
      <w:r w:rsidR="00526905">
        <w:rPr>
          <w:bCs/>
          <w:sz w:val="20"/>
          <w:szCs w:val="20"/>
        </w:rPr>
        <w:t>5</w:t>
      </w:r>
      <w:r w:rsidRPr="00FD4E9C">
        <w:rPr>
          <w:bCs/>
          <w:sz w:val="20"/>
          <w:szCs w:val="20"/>
        </w:rPr>
        <w:t xml:space="preserve">.1 podpunkt c) lub d). </w:t>
      </w:r>
    </w:p>
    <w:p w14:paraId="5D4F4B8F" w14:textId="77777777"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 xml:space="preserve">.6. </w:t>
      </w:r>
      <w:r>
        <w:rPr>
          <w:bCs/>
          <w:sz w:val="20"/>
          <w:szCs w:val="20"/>
        </w:rPr>
        <w:tab/>
      </w:r>
      <w:r w:rsidRPr="00FD4E9C">
        <w:rPr>
          <w:bCs/>
          <w:sz w:val="20"/>
          <w:szCs w:val="20"/>
        </w:rPr>
        <w:t xml:space="preserve">W sytuacji wzrostu ceny materiałów lub kosztów związanych z realizacją zamówienia powyżej 10 %, Wykonawca jest uprawniony złożyć Zamawiającemu pisemny wniosek o zmianę umowy w zakresie płatności wynikających z faktur wystawionych po zmianie ceny materiałów lub kosztów związanych </w:t>
      </w:r>
      <w:r>
        <w:rPr>
          <w:bCs/>
          <w:sz w:val="20"/>
          <w:szCs w:val="20"/>
        </w:rPr>
        <w:br/>
      </w:r>
      <w:r w:rsidRPr="00FD4E9C">
        <w:rPr>
          <w:bCs/>
          <w:sz w:val="20"/>
          <w:szCs w:val="20"/>
        </w:rPr>
        <w:t>z realizacją zamówienia.</w:t>
      </w:r>
      <w:r>
        <w:rPr>
          <w:bCs/>
          <w:sz w:val="20"/>
          <w:szCs w:val="20"/>
        </w:rPr>
        <w:t xml:space="preserve"> </w:t>
      </w:r>
      <w:r w:rsidRPr="00FD4E9C">
        <w:rPr>
          <w:bCs/>
          <w:sz w:val="20"/>
          <w:szCs w:val="20"/>
        </w:rPr>
        <w:t xml:space="preserve">Wniosek powinien zawierać wyczerpujące uzasadnienie faktyczne </w:t>
      </w:r>
      <w:r>
        <w:rPr>
          <w:bCs/>
          <w:sz w:val="20"/>
          <w:szCs w:val="20"/>
        </w:rPr>
        <w:br/>
      </w:r>
      <w:r w:rsidRPr="00FD4E9C">
        <w:rPr>
          <w:bCs/>
          <w:sz w:val="20"/>
          <w:szCs w:val="20"/>
        </w:rPr>
        <w:t xml:space="preserve">i wskazanie podstaw prawnych oraz dokładne wyliczenie kwoty wynagrodzenia Wykonawcy po zmianie umowy. </w:t>
      </w:r>
    </w:p>
    <w:p w14:paraId="4612A4FC" w14:textId="77777777"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 xml:space="preserve">.7. </w:t>
      </w:r>
      <w:r>
        <w:rPr>
          <w:bCs/>
          <w:sz w:val="20"/>
          <w:szCs w:val="20"/>
        </w:rPr>
        <w:tab/>
      </w:r>
      <w:r w:rsidRPr="00FD4E9C">
        <w:rPr>
          <w:bCs/>
          <w:sz w:val="20"/>
          <w:szCs w:val="20"/>
        </w:rPr>
        <w:t xml:space="preserve">W sytuacji spadku ceny materiałów lub kosztów związanych z realizacją zamówienia poniżej 10 %, Zamawiający jest uprawniony złożyć Wykonawcy pisemną informację o zmianę umowy w zakresie płatności wynikających z faktur wystawionych po zmianie ceny materiałów lub kosztów związanych </w:t>
      </w:r>
      <w:r>
        <w:rPr>
          <w:bCs/>
          <w:sz w:val="20"/>
          <w:szCs w:val="20"/>
        </w:rPr>
        <w:br/>
      </w:r>
      <w:r w:rsidRPr="00FD4E9C">
        <w:rPr>
          <w:bCs/>
          <w:sz w:val="20"/>
          <w:szCs w:val="20"/>
        </w:rPr>
        <w:t xml:space="preserve">z realizacją zamówienia. Informacja powinna zawierać wyczerpujące uzasadnienie faktyczne </w:t>
      </w:r>
      <w:r>
        <w:rPr>
          <w:bCs/>
          <w:sz w:val="20"/>
          <w:szCs w:val="20"/>
        </w:rPr>
        <w:br/>
      </w:r>
      <w:r w:rsidRPr="00FD4E9C">
        <w:rPr>
          <w:bCs/>
          <w:sz w:val="20"/>
          <w:szCs w:val="20"/>
        </w:rPr>
        <w:t xml:space="preserve">i wskazanie podstaw prawnych oraz dokładne wyliczenie kwoty wynagrodzenia Wykonawcy po zmianie umowy </w:t>
      </w:r>
    </w:p>
    <w:p w14:paraId="545030EF" w14:textId="74542BF0"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 xml:space="preserve">.8. </w:t>
      </w:r>
      <w:r>
        <w:rPr>
          <w:bCs/>
          <w:sz w:val="20"/>
          <w:szCs w:val="20"/>
        </w:rPr>
        <w:tab/>
      </w:r>
      <w:r w:rsidRPr="00FD4E9C">
        <w:rPr>
          <w:bCs/>
          <w:sz w:val="20"/>
          <w:szCs w:val="20"/>
        </w:rPr>
        <w:t xml:space="preserve">Wysokość wynagrodzenia Wykonawcy określonego w rozliczeniu częściowym nastąpi proporcjonalnie do wskaźnika zmiany ceny materiałów lub kosztów </w:t>
      </w:r>
      <w:r w:rsidRPr="00FD4E9C">
        <w:rPr>
          <w:bCs/>
          <w:sz w:val="20"/>
          <w:szCs w:val="20"/>
        </w:rPr>
        <w:tab/>
        <w:t xml:space="preserve">ogłaszanego w komunikacie Prezesa Głównego </w:t>
      </w:r>
      <w:r w:rsidRPr="00FD4E9C">
        <w:rPr>
          <w:bCs/>
          <w:sz w:val="20"/>
          <w:szCs w:val="20"/>
        </w:rPr>
        <w:lastRenderedPageBreak/>
        <w:t xml:space="preserve">Urzędu Statystycznego. Maksymalna wartość zmiany wynagrodzenia dokonana w efekcie zastosowania </w:t>
      </w:r>
      <w:r w:rsidRPr="00FD4E9C">
        <w:rPr>
          <w:bCs/>
          <w:sz w:val="20"/>
          <w:szCs w:val="20"/>
        </w:rPr>
        <w:tab/>
        <w:t xml:space="preserve">postanowień o zasadach wprowadzania zmian wysokości wynagrodzenia może wynosić nie więcej niż 10 %. </w:t>
      </w:r>
      <w:r w:rsidR="00512B7A">
        <w:rPr>
          <w:bCs/>
          <w:sz w:val="20"/>
          <w:szCs w:val="20"/>
        </w:rPr>
        <w:t>W przypadku, gdyby wyżej wymieniony wskaźnik przestał być dostępny, zastosowanie znajdzie inny najbardziej zbliżony wskaźnik publikowany przez GUS.</w:t>
      </w:r>
    </w:p>
    <w:p w14:paraId="2372356A" w14:textId="76D3D03C"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 xml:space="preserve">.9. </w:t>
      </w:r>
      <w:r>
        <w:rPr>
          <w:bCs/>
          <w:sz w:val="20"/>
          <w:szCs w:val="20"/>
        </w:rPr>
        <w:tab/>
      </w:r>
      <w:r w:rsidRPr="00FD4E9C">
        <w:rPr>
          <w:bCs/>
          <w:sz w:val="20"/>
          <w:szCs w:val="20"/>
        </w:rPr>
        <w:t>Wniosek, o którym mowa w pkt. 1</w:t>
      </w:r>
      <w:r w:rsidR="00E35857">
        <w:rPr>
          <w:bCs/>
          <w:sz w:val="20"/>
          <w:szCs w:val="20"/>
        </w:rPr>
        <w:t>5</w:t>
      </w:r>
      <w:r w:rsidRPr="00FD4E9C">
        <w:rPr>
          <w:bCs/>
          <w:sz w:val="20"/>
          <w:szCs w:val="20"/>
        </w:rPr>
        <w:t>.6 i 1</w:t>
      </w:r>
      <w:r w:rsidR="00E35857">
        <w:rPr>
          <w:bCs/>
          <w:sz w:val="20"/>
          <w:szCs w:val="20"/>
        </w:rPr>
        <w:t>5</w:t>
      </w:r>
      <w:r w:rsidRPr="00FD4E9C">
        <w:rPr>
          <w:bCs/>
          <w:sz w:val="20"/>
          <w:szCs w:val="20"/>
        </w:rPr>
        <w:t xml:space="preserve">.7 można złożyć nie wcześniej niż po upływie </w:t>
      </w:r>
      <w:r w:rsidR="002562BE">
        <w:rPr>
          <w:bCs/>
          <w:sz w:val="20"/>
          <w:szCs w:val="20"/>
        </w:rPr>
        <w:t>6</w:t>
      </w:r>
      <w:r w:rsidRPr="00FD4E9C">
        <w:rPr>
          <w:bCs/>
          <w:sz w:val="20"/>
          <w:szCs w:val="20"/>
        </w:rPr>
        <w:t xml:space="preserve"> miesięcy od dnia zawarcia umowy (początkowy termin ustalenia </w:t>
      </w:r>
      <w:r w:rsidRPr="00FD4E9C">
        <w:rPr>
          <w:bCs/>
          <w:sz w:val="20"/>
          <w:szCs w:val="20"/>
        </w:rPr>
        <w:tab/>
        <w:t xml:space="preserve">zmiany wynagrodzenia) i nie </w:t>
      </w:r>
      <w:r w:rsidR="00512B7A">
        <w:rPr>
          <w:bCs/>
          <w:sz w:val="20"/>
          <w:szCs w:val="20"/>
        </w:rPr>
        <w:t>obejmuje robót wykonywanych do dnia złożenia wniosku o waloryzację wynagrodzenia</w:t>
      </w:r>
      <w:r w:rsidRPr="00FD4E9C">
        <w:rPr>
          <w:bCs/>
          <w:sz w:val="20"/>
          <w:szCs w:val="20"/>
        </w:rPr>
        <w:t xml:space="preserve">. </w:t>
      </w:r>
    </w:p>
    <w:p w14:paraId="6F77EF42" w14:textId="5F3B567F"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 xml:space="preserve">.10. </w:t>
      </w:r>
      <w:r>
        <w:rPr>
          <w:bCs/>
          <w:sz w:val="20"/>
          <w:szCs w:val="20"/>
        </w:rPr>
        <w:tab/>
      </w:r>
      <w:r w:rsidRPr="00FD4E9C">
        <w:rPr>
          <w:bCs/>
          <w:sz w:val="20"/>
          <w:szCs w:val="20"/>
        </w:rPr>
        <w:t>Zmian umowy w zakresie zmiany wynagrodzenia z przyczyn określonych w pkt. 1</w:t>
      </w:r>
      <w:r w:rsidR="00E35857">
        <w:rPr>
          <w:bCs/>
          <w:sz w:val="20"/>
          <w:szCs w:val="20"/>
        </w:rPr>
        <w:t>5</w:t>
      </w:r>
      <w:r w:rsidRPr="00FD4E9C">
        <w:rPr>
          <w:bCs/>
          <w:sz w:val="20"/>
          <w:szCs w:val="20"/>
        </w:rPr>
        <w:t xml:space="preserve">.1 podpunkt a-d obejmować będzie wyłącznie płatności za pracę, których w dniu zmiany odpowiednio stawki podatku VAT, wysokości minimalnego wynagrodzenia za pracę i składki na ubezpieczenia społeczne lub zdrowotne, jeszcze nie wykonano. </w:t>
      </w:r>
    </w:p>
    <w:p w14:paraId="6722A951" w14:textId="6F612A11"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 xml:space="preserve">.11. </w:t>
      </w:r>
      <w:r>
        <w:rPr>
          <w:bCs/>
          <w:sz w:val="20"/>
          <w:szCs w:val="20"/>
        </w:rPr>
        <w:tab/>
      </w:r>
      <w:r w:rsidRPr="00FD4E9C">
        <w:rPr>
          <w:bCs/>
          <w:sz w:val="20"/>
          <w:szCs w:val="20"/>
        </w:rPr>
        <w:t>Obowiązek wykazania wpływu zmian, o których mowa w pkt. 1</w:t>
      </w:r>
      <w:r w:rsidR="00E35857">
        <w:rPr>
          <w:bCs/>
          <w:sz w:val="20"/>
          <w:szCs w:val="20"/>
        </w:rPr>
        <w:t>5</w:t>
      </w:r>
      <w:r w:rsidRPr="00FD4E9C">
        <w:rPr>
          <w:bCs/>
          <w:sz w:val="20"/>
          <w:szCs w:val="20"/>
        </w:rPr>
        <w:t xml:space="preserve">.1 na zmianę wynagrodzenia, o którym mowa w Umowie z Wykonawcą, należy do Wykonawcy pod rygorem odmowy dokonania zmiany umowy przez Zamawiającego. </w:t>
      </w:r>
    </w:p>
    <w:p w14:paraId="37C66975" w14:textId="5BE7F37C"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 xml:space="preserve">.12. </w:t>
      </w:r>
      <w:r>
        <w:rPr>
          <w:bCs/>
          <w:sz w:val="20"/>
          <w:szCs w:val="20"/>
        </w:rPr>
        <w:tab/>
      </w:r>
      <w:r w:rsidR="00E3219B" w:rsidRPr="00E3219B">
        <w:rPr>
          <w:bCs/>
          <w:sz w:val="20"/>
          <w:szCs w:val="20"/>
        </w:rPr>
        <w:t>Łączna maksymalna wartość wszystkich zmian wynagrodzenia, jaką dopuszcza Zamawiający w efekcie zastosowania postanowień o zasadach wprowadzania zmian wysokości wynagrodzenia to 20 % wynagrodzenia brutto, o którym mowa w Umowie z Wykonawcą, z zastrzeżeniem iż wzrost wynagrodzenia wykonawcy z tytułu zmiany cen materiałów lub kosztów związanych z realizacją zamówienia nie może przekroczyć 5% wynagrodzenia brutto, o którym mowa w Umowie z Wykonawcą</w:t>
      </w:r>
      <w:r w:rsidRPr="00FD4E9C">
        <w:rPr>
          <w:bCs/>
          <w:sz w:val="20"/>
          <w:szCs w:val="20"/>
        </w:rPr>
        <w:t xml:space="preserve">. </w:t>
      </w:r>
    </w:p>
    <w:p w14:paraId="51C88FF5" w14:textId="42B8B4CB"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 xml:space="preserve">.13 </w:t>
      </w:r>
      <w:r>
        <w:rPr>
          <w:bCs/>
          <w:sz w:val="20"/>
          <w:szCs w:val="20"/>
        </w:rPr>
        <w:tab/>
      </w:r>
      <w:r w:rsidRPr="00FD4E9C">
        <w:rPr>
          <w:bCs/>
          <w:sz w:val="20"/>
          <w:szCs w:val="20"/>
        </w:rPr>
        <w:t>Postanowień umownych w zakresie waloryzacji nie stosuje się od chwili osiągnięcia limitu, o którym mowa w pkt. 1</w:t>
      </w:r>
      <w:r w:rsidR="00E35857">
        <w:rPr>
          <w:bCs/>
          <w:sz w:val="20"/>
          <w:szCs w:val="20"/>
        </w:rPr>
        <w:t>5</w:t>
      </w:r>
      <w:r w:rsidRPr="00FD4E9C">
        <w:rPr>
          <w:bCs/>
          <w:sz w:val="20"/>
          <w:szCs w:val="20"/>
        </w:rPr>
        <w:t>.12.</w:t>
      </w:r>
    </w:p>
    <w:p w14:paraId="16479DC5" w14:textId="6F8A4D9D" w:rsidR="00733067" w:rsidRPr="00FD4E9C" w:rsidRDefault="00733067" w:rsidP="00733067">
      <w:pPr>
        <w:ind w:left="705" w:hanging="705"/>
        <w:jc w:val="both"/>
        <w:rPr>
          <w:bCs/>
          <w:sz w:val="20"/>
          <w:szCs w:val="20"/>
        </w:rPr>
      </w:pPr>
      <w:r w:rsidRPr="00FD4E9C">
        <w:rPr>
          <w:bCs/>
          <w:sz w:val="20"/>
          <w:szCs w:val="20"/>
        </w:rPr>
        <w:t>1</w:t>
      </w:r>
      <w:r>
        <w:rPr>
          <w:bCs/>
          <w:sz w:val="20"/>
          <w:szCs w:val="20"/>
        </w:rPr>
        <w:t>5</w:t>
      </w:r>
      <w:r w:rsidRPr="00FD4E9C">
        <w:rPr>
          <w:bCs/>
          <w:sz w:val="20"/>
          <w:szCs w:val="20"/>
        </w:rPr>
        <w:t xml:space="preserve">.14. </w:t>
      </w:r>
      <w:r>
        <w:rPr>
          <w:bCs/>
          <w:sz w:val="20"/>
          <w:szCs w:val="20"/>
        </w:rPr>
        <w:tab/>
      </w:r>
      <w:r w:rsidRPr="00FD4E9C">
        <w:rPr>
          <w:bCs/>
          <w:sz w:val="20"/>
          <w:szCs w:val="20"/>
        </w:rPr>
        <w:t>Wykonawca, którego wynagrodzenie zostało zmienione zgodnie z pkt. 1</w:t>
      </w:r>
      <w:r w:rsidR="00E35857">
        <w:rPr>
          <w:bCs/>
          <w:sz w:val="20"/>
          <w:szCs w:val="20"/>
        </w:rPr>
        <w:t>5</w:t>
      </w:r>
      <w:r w:rsidRPr="00FD4E9C">
        <w:rPr>
          <w:bCs/>
          <w:sz w:val="20"/>
          <w:szCs w:val="20"/>
        </w:rPr>
        <w:t xml:space="preserve">.1 podpunkt e), zobowiązany jest do zmiany wynagrodzenia przysługującego podwykonawcy, z którym zawarł umowę, w zakresie odpowiadającym zmianom cen materiałów lub kosztów dotyczących zobowiązania podwykonawcy – </w:t>
      </w:r>
      <w:r>
        <w:rPr>
          <w:bCs/>
          <w:sz w:val="20"/>
          <w:szCs w:val="20"/>
        </w:rPr>
        <w:br/>
      </w:r>
      <w:r w:rsidRPr="00FD4E9C">
        <w:rPr>
          <w:bCs/>
          <w:sz w:val="20"/>
          <w:szCs w:val="20"/>
        </w:rPr>
        <w:t xml:space="preserve">o ile dotyczy. </w:t>
      </w:r>
    </w:p>
    <w:p w14:paraId="1AF24210" w14:textId="77777777" w:rsidR="00733067" w:rsidRPr="0024582F" w:rsidRDefault="00733067" w:rsidP="00413BBB">
      <w:pPr>
        <w:ind w:left="705" w:hanging="705"/>
        <w:jc w:val="both"/>
        <w:rPr>
          <w:sz w:val="20"/>
          <w:szCs w:val="20"/>
        </w:rPr>
      </w:pPr>
    </w:p>
    <w:sectPr w:rsidR="00733067" w:rsidRPr="0024582F" w:rsidSect="002F44BB">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E2636" w14:textId="77777777" w:rsidR="003F103B" w:rsidRDefault="003F103B" w:rsidP="00BB35CD">
      <w:r>
        <w:separator/>
      </w:r>
    </w:p>
  </w:endnote>
  <w:endnote w:type="continuationSeparator" w:id="0">
    <w:p w14:paraId="7C30E7A6" w14:textId="77777777" w:rsidR="003F103B" w:rsidRDefault="003F103B" w:rsidP="00BB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5F90" w14:textId="77777777" w:rsidR="003F103B" w:rsidRDefault="003F103B" w:rsidP="00BB35CD">
      <w:r>
        <w:separator/>
      </w:r>
    </w:p>
  </w:footnote>
  <w:footnote w:type="continuationSeparator" w:id="0">
    <w:p w14:paraId="2587A5D4" w14:textId="77777777" w:rsidR="003F103B" w:rsidRDefault="003F103B" w:rsidP="00BB3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FA62350"/>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E16453"/>
    <w:multiLevelType w:val="hybridMultilevel"/>
    <w:tmpl w:val="A348AB4E"/>
    <w:lvl w:ilvl="0" w:tplc="766A3AA6">
      <w:start w:val="2"/>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5F16D3"/>
    <w:multiLevelType w:val="hybridMultilevel"/>
    <w:tmpl w:val="B1BC0B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720517"/>
    <w:multiLevelType w:val="multilevel"/>
    <w:tmpl w:val="8C6ED900"/>
    <w:styleLink w:val="StylPunktowane"/>
    <w:lvl w:ilvl="0">
      <w:start w:val="1"/>
      <w:numFmt w:val="bullet"/>
      <w:lvlText w:val=""/>
      <w:lvlJc w:val="left"/>
      <w:pPr>
        <w:tabs>
          <w:tab w:val="num" w:pos="1134"/>
        </w:tabs>
      </w:pPr>
      <w:rPr>
        <w:rFonts w:ascii="Wingdings" w:hAnsi="Wingdings" w:cs="Wingdings"/>
        <w:sz w:val="22"/>
        <w:szCs w:val="22"/>
      </w:rPr>
    </w:lvl>
    <w:lvl w:ilvl="1">
      <w:start w:val="1"/>
      <w:numFmt w:val="bullet"/>
      <w:lvlText w:val="o"/>
      <w:lvlJc w:val="left"/>
      <w:pPr>
        <w:tabs>
          <w:tab w:val="num" w:pos="1440"/>
        </w:tabs>
        <w:ind w:left="1068"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843333B"/>
    <w:multiLevelType w:val="hybridMultilevel"/>
    <w:tmpl w:val="34285FF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531AFC"/>
    <w:multiLevelType w:val="hybridMultilevel"/>
    <w:tmpl w:val="B234FC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7E755A"/>
    <w:multiLevelType w:val="hybridMultilevel"/>
    <w:tmpl w:val="A5F64258"/>
    <w:lvl w:ilvl="0" w:tplc="CF3CCB8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AF48AD"/>
    <w:multiLevelType w:val="hybridMultilevel"/>
    <w:tmpl w:val="627246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524D97"/>
    <w:multiLevelType w:val="hybridMultilevel"/>
    <w:tmpl w:val="09903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5916D2"/>
    <w:multiLevelType w:val="hybridMultilevel"/>
    <w:tmpl w:val="3926B9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D355A4"/>
    <w:multiLevelType w:val="multilevel"/>
    <w:tmpl w:val="B694D016"/>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0F4863C2"/>
    <w:multiLevelType w:val="hybridMultilevel"/>
    <w:tmpl w:val="F2F41DA6"/>
    <w:lvl w:ilvl="0" w:tplc="F7A880B6">
      <w:start w:val="1"/>
      <w:numFmt w:val="decimal"/>
      <w:lvlText w:val="%1)"/>
      <w:lvlJc w:val="left"/>
      <w:pPr>
        <w:ind w:left="1785" w:hanging="360"/>
      </w:pPr>
      <w:rPr>
        <w:b w:val="0"/>
      </w:r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12" w15:restartNumberingAfterBreak="0">
    <w:nsid w:val="11786165"/>
    <w:multiLevelType w:val="multilevel"/>
    <w:tmpl w:val="480440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2340B9F"/>
    <w:multiLevelType w:val="hybridMultilevel"/>
    <w:tmpl w:val="086A23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AC3CC0"/>
    <w:multiLevelType w:val="hybridMultilevel"/>
    <w:tmpl w:val="770C63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D43C6C"/>
    <w:multiLevelType w:val="hybridMultilevel"/>
    <w:tmpl w:val="835E0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B4977CE"/>
    <w:multiLevelType w:val="hybridMultilevel"/>
    <w:tmpl w:val="F98058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09D542F"/>
    <w:multiLevelType w:val="hybridMultilevel"/>
    <w:tmpl w:val="A3741F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0E53592"/>
    <w:multiLevelType w:val="hybridMultilevel"/>
    <w:tmpl w:val="B7246738"/>
    <w:lvl w:ilvl="0" w:tplc="9C027E3E">
      <w:start w:val="5"/>
      <w:numFmt w:val="lowerLetter"/>
      <w:lvlText w:val="%1)"/>
      <w:lvlJc w:val="left"/>
      <w:pPr>
        <w:ind w:left="720" w:hanging="360"/>
      </w:pPr>
      <w:rPr>
        <w:rFonts w:hint="default"/>
      </w:rPr>
    </w:lvl>
    <w:lvl w:ilvl="1" w:tplc="AD52A63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851B96"/>
    <w:multiLevelType w:val="hybridMultilevel"/>
    <w:tmpl w:val="EC14454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27D5C9B"/>
    <w:multiLevelType w:val="hybridMultilevel"/>
    <w:tmpl w:val="CF8A6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81313A5"/>
    <w:multiLevelType w:val="hybridMultilevel"/>
    <w:tmpl w:val="936899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BF3D67"/>
    <w:multiLevelType w:val="hybridMultilevel"/>
    <w:tmpl w:val="A05C60AC"/>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4D339E"/>
    <w:multiLevelType w:val="hybridMultilevel"/>
    <w:tmpl w:val="C474314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7B23A0"/>
    <w:multiLevelType w:val="hybridMultilevel"/>
    <w:tmpl w:val="67361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11074C"/>
    <w:multiLevelType w:val="hybridMultilevel"/>
    <w:tmpl w:val="59A807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36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555E0B"/>
    <w:multiLevelType w:val="hybridMultilevel"/>
    <w:tmpl w:val="D0A04A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A3526B"/>
    <w:multiLevelType w:val="hybridMultilevel"/>
    <w:tmpl w:val="65444ED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A9E61FB"/>
    <w:multiLevelType w:val="multilevel"/>
    <w:tmpl w:val="1BF83C0A"/>
    <w:lvl w:ilvl="0">
      <w:start w:val="4"/>
      <w:numFmt w:val="decimal"/>
      <w:lvlText w:val="%1."/>
      <w:lvlJc w:val="left"/>
      <w:pPr>
        <w:tabs>
          <w:tab w:val="num" w:pos="0"/>
        </w:tabs>
        <w:ind w:left="283" w:hanging="283"/>
      </w:pPr>
      <w:rPr>
        <w:rFonts w:hint="default"/>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4B4B3CD4"/>
    <w:multiLevelType w:val="hybridMultilevel"/>
    <w:tmpl w:val="AC5A7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BAD5F35"/>
    <w:multiLevelType w:val="hybridMultilevel"/>
    <w:tmpl w:val="412C8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190A40"/>
    <w:multiLevelType w:val="hybridMultilevel"/>
    <w:tmpl w:val="EB20CF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1D5112F"/>
    <w:multiLevelType w:val="hybridMultilevel"/>
    <w:tmpl w:val="EE083C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A7253F"/>
    <w:multiLevelType w:val="hybridMultilevel"/>
    <w:tmpl w:val="990283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6B7356"/>
    <w:multiLevelType w:val="hybridMultilevel"/>
    <w:tmpl w:val="2BC467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3A4849"/>
    <w:multiLevelType w:val="hybridMultilevel"/>
    <w:tmpl w:val="0D1891B0"/>
    <w:lvl w:ilvl="0" w:tplc="FFFFFFFF">
      <w:start w:val="1"/>
      <w:numFmt w:val="decimal"/>
      <w:lvlText w:val="%1."/>
      <w:lvlJc w:val="left"/>
      <w:pPr>
        <w:ind w:left="720" w:hanging="360"/>
      </w:pPr>
    </w:lvl>
    <w:lvl w:ilvl="1" w:tplc="0415000F">
      <w:start w:val="1"/>
      <w:numFmt w:val="decimal"/>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40149BB"/>
    <w:multiLevelType w:val="hybridMultilevel"/>
    <w:tmpl w:val="A8207F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4987880"/>
    <w:multiLevelType w:val="hybridMultilevel"/>
    <w:tmpl w:val="213EC2B2"/>
    <w:lvl w:ilvl="0" w:tplc="3CA02B12">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E069F5"/>
    <w:multiLevelType w:val="hybridMultilevel"/>
    <w:tmpl w:val="400A4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A9F3634"/>
    <w:multiLevelType w:val="hybridMultilevel"/>
    <w:tmpl w:val="650035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D0650D9"/>
    <w:multiLevelType w:val="hybridMultilevel"/>
    <w:tmpl w:val="2F82F56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728D5D34"/>
    <w:multiLevelType w:val="hybridMultilevel"/>
    <w:tmpl w:val="C91E23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A32F21"/>
    <w:multiLevelType w:val="hybridMultilevel"/>
    <w:tmpl w:val="A1E8D1DA"/>
    <w:lvl w:ilvl="0" w:tplc="A9188C5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BF6221"/>
    <w:multiLevelType w:val="hybridMultilevel"/>
    <w:tmpl w:val="08AE35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6009C5"/>
    <w:multiLevelType w:val="hybridMultilevel"/>
    <w:tmpl w:val="F6002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8843EF0"/>
    <w:multiLevelType w:val="hybridMultilevel"/>
    <w:tmpl w:val="7FA2D398"/>
    <w:lvl w:ilvl="0" w:tplc="04150001">
      <w:start w:val="1"/>
      <w:numFmt w:val="bullet"/>
      <w:lvlText w:val=""/>
      <w:lvlJc w:val="left"/>
      <w:pPr>
        <w:ind w:left="1421" w:hanging="360"/>
      </w:pPr>
      <w:rPr>
        <w:rFonts w:ascii="Symbol" w:hAnsi="Symbol" w:hint="default"/>
      </w:rPr>
    </w:lvl>
    <w:lvl w:ilvl="1" w:tplc="04150003" w:tentative="1">
      <w:start w:val="1"/>
      <w:numFmt w:val="bullet"/>
      <w:lvlText w:val="o"/>
      <w:lvlJc w:val="left"/>
      <w:pPr>
        <w:ind w:left="2141" w:hanging="360"/>
      </w:pPr>
      <w:rPr>
        <w:rFonts w:ascii="Courier New" w:hAnsi="Courier New" w:cs="Courier New" w:hint="default"/>
      </w:rPr>
    </w:lvl>
    <w:lvl w:ilvl="2" w:tplc="04150005" w:tentative="1">
      <w:start w:val="1"/>
      <w:numFmt w:val="bullet"/>
      <w:lvlText w:val=""/>
      <w:lvlJc w:val="left"/>
      <w:pPr>
        <w:ind w:left="2861" w:hanging="360"/>
      </w:pPr>
      <w:rPr>
        <w:rFonts w:ascii="Wingdings" w:hAnsi="Wingdings" w:hint="default"/>
      </w:rPr>
    </w:lvl>
    <w:lvl w:ilvl="3" w:tplc="04150001" w:tentative="1">
      <w:start w:val="1"/>
      <w:numFmt w:val="bullet"/>
      <w:lvlText w:val=""/>
      <w:lvlJc w:val="left"/>
      <w:pPr>
        <w:ind w:left="3581" w:hanging="360"/>
      </w:pPr>
      <w:rPr>
        <w:rFonts w:ascii="Symbol" w:hAnsi="Symbol" w:hint="default"/>
      </w:rPr>
    </w:lvl>
    <w:lvl w:ilvl="4" w:tplc="04150003" w:tentative="1">
      <w:start w:val="1"/>
      <w:numFmt w:val="bullet"/>
      <w:lvlText w:val="o"/>
      <w:lvlJc w:val="left"/>
      <w:pPr>
        <w:ind w:left="4301" w:hanging="360"/>
      </w:pPr>
      <w:rPr>
        <w:rFonts w:ascii="Courier New" w:hAnsi="Courier New" w:cs="Courier New" w:hint="default"/>
      </w:rPr>
    </w:lvl>
    <w:lvl w:ilvl="5" w:tplc="04150005" w:tentative="1">
      <w:start w:val="1"/>
      <w:numFmt w:val="bullet"/>
      <w:lvlText w:val=""/>
      <w:lvlJc w:val="left"/>
      <w:pPr>
        <w:ind w:left="5021" w:hanging="360"/>
      </w:pPr>
      <w:rPr>
        <w:rFonts w:ascii="Wingdings" w:hAnsi="Wingdings" w:hint="default"/>
      </w:rPr>
    </w:lvl>
    <w:lvl w:ilvl="6" w:tplc="04150001" w:tentative="1">
      <w:start w:val="1"/>
      <w:numFmt w:val="bullet"/>
      <w:lvlText w:val=""/>
      <w:lvlJc w:val="left"/>
      <w:pPr>
        <w:ind w:left="5741" w:hanging="360"/>
      </w:pPr>
      <w:rPr>
        <w:rFonts w:ascii="Symbol" w:hAnsi="Symbol" w:hint="default"/>
      </w:rPr>
    </w:lvl>
    <w:lvl w:ilvl="7" w:tplc="04150003" w:tentative="1">
      <w:start w:val="1"/>
      <w:numFmt w:val="bullet"/>
      <w:lvlText w:val="o"/>
      <w:lvlJc w:val="left"/>
      <w:pPr>
        <w:ind w:left="6461" w:hanging="360"/>
      </w:pPr>
      <w:rPr>
        <w:rFonts w:ascii="Courier New" w:hAnsi="Courier New" w:cs="Courier New" w:hint="default"/>
      </w:rPr>
    </w:lvl>
    <w:lvl w:ilvl="8" w:tplc="04150005" w:tentative="1">
      <w:start w:val="1"/>
      <w:numFmt w:val="bullet"/>
      <w:lvlText w:val=""/>
      <w:lvlJc w:val="left"/>
      <w:pPr>
        <w:ind w:left="7181" w:hanging="360"/>
      </w:pPr>
      <w:rPr>
        <w:rFonts w:ascii="Wingdings" w:hAnsi="Wingdings" w:hint="default"/>
      </w:rPr>
    </w:lvl>
  </w:abstractNum>
  <w:abstractNum w:abstractNumId="50" w15:restartNumberingAfterBreak="0">
    <w:nsid w:val="79533564"/>
    <w:multiLevelType w:val="hybridMultilevel"/>
    <w:tmpl w:val="11BE2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434C75"/>
    <w:multiLevelType w:val="hybridMultilevel"/>
    <w:tmpl w:val="8970F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72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E1551F9"/>
    <w:multiLevelType w:val="hybridMultilevel"/>
    <w:tmpl w:val="1DD02C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FFE1553"/>
    <w:multiLevelType w:val="hybridMultilevel"/>
    <w:tmpl w:val="2E5CD6B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680085663">
    <w:abstractNumId w:val="30"/>
  </w:num>
  <w:num w:numId="2" w16cid:durableId="1177698635">
    <w:abstractNumId w:val="21"/>
  </w:num>
  <w:num w:numId="3" w16cid:durableId="1635674282">
    <w:abstractNumId w:val="11"/>
  </w:num>
  <w:num w:numId="4" w16cid:durableId="101534126">
    <w:abstractNumId w:val="9"/>
  </w:num>
  <w:num w:numId="5" w16cid:durableId="2147357550">
    <w:abstractNumId w:val="24"/>
  </w:num>
  <w:num w:numId="6" w16cid:durableId="1210452716">
    <w:abstractNumId w:val="36"/>
  </w:num>
  <w:num w:numId="7" w16cid:durableId="55250658">
    <w:abstractNumId w:val="28"/>
  </w:num>
  <w:num w:numId="8" w16cid:durableId="590164227">
    <w:abstractNumId w:val="0"/>
  </w:num>
  <w:num w:numId="9" w16cid:durableId="1084759003">
    <w:abstractNumId w:val="5"/>
  </w:num>
  <w:num w:numId="10" w16cid:durableId="1990473670">
    <w:abstractNumId w:val="20"/>
  </w:num>
  <w:num w:numId="11" w16cid:durableId="829714244">
    <w:abstractNumId w:val="7"/>
  </w:num>
  <w:num w:numId="12" w16cid:durableId="1821573613">
    <w:abstractNumId w:val="32"/>
  </w:num>
  <w:num w:numId="13" w16cid:durableId="870148734">
    <w:abstractNumId w:val="48"/>
  </w:num>
  <w:num w:numId="14" w16cid:durableId="2003192251">
    <w:abstractNumId w:val="14"/>
  </w:num>
  <w:num w:numId="15" w16cid:durableId="1388996080">
    <w:abstractNumId w:val="45"/>
  </w:num>
  <w:num w:numId="16" w16cid:durableId="1545601057">
    <w:abstractNumId w:val="49"/>
  </w:num>
  <w:num w:numId="17" w16cid:durableId="1920484530">
    <w:abstractNumId w:val="43"/>
  </w:num>
  <w:num w:numId="18" w16cid:durableId="1821654397">
    <w:abstractNumId w:val="12"/>
  </w:num>
  <w:num w:numId="19" w16cid:durableId="779420935">
    <w:abstractNumId w:val="10"/>
  </w:num>
  <w:num w:numId="20" w16cid:durableId="330915422">
    <w:abstractNumId w:val="29"/>
  </w:num>
  <w:num w:numId="21" w16cid:durableId="1327594462">
    <w:abstractNumId w:val="31"/>
  </w:num>
  <w:num w:numId="22" w16cid:durableId="290212726">
    <w:abstractNumId w:val="3"/>
  </w:num>
  <w:num w:numId="23" w16cid:durableId="1473526670">
    <w:abstractNumId w:val="44"/>
  </w:num>
  <w:num w:numId="24" w16cid:durableId="1239511707">
    <w:abstractNumId w:val="1"/>
  </w:num>
  <w:num w:numId="25" w16cid:durableId="1383016896">
    <w:abstractNumId w:val="46"/>
  </w:num>
  <w:num w:numId="26" w16cid:durableId="690490674">
    <w:abstractNumId w:val="40"/>
  </w:num>
  <w:num w:numId="27" w16cid:durableId="392655426">
    <w:abstractNumId w:val="22"/>
  </w:num>
  <w:num w:numId="28" w16cid:durableId="1122071422">
    <w:abstractNumId w:val="2"/>
  </w:num>
  <w:num w:numId="29" w16cid:durableId="188878410">
    <w:abstractNumId w:val="34"/>
  </w:num>
  <w:num w:numId="30" w16cid:durableId="64257052">
    <w:abstractNumId w:val="4"/>
  </w:num>
  <w:num w:numId="31" w16cid:durableId="1099065746">
    <w:abstractNumId w:val="42"/>
  </w:num>
  <w:num w:numId="32" w16cid:durableId="402143823">
    <w:abstractNumId w:val="15"/>
  </w:num>
  <w:num w:numId="33" w16cid:durableId="1940600435">
    <w:abstractNumId w:val="16"/>
  </w:num>
  <w:num w:numId="34" w16cid:durableId="1195458898">
    <w:abstractNumId w:val="17"/>
  </w:num>
  <w:num w:numId="35" w16cid:durableId="1873417308">
    <w:abstractNumId w:val="35"/>
  </w:num>
  <w:num w:numId="36" w16cid:durableId="2065133520">
    <w:abstractNumId w:val="38"/>
  </w:num>
  <w:num w:numId="37" w16cid:durableId="50465552">
    <w:abstractNumId w:val="8"/>
  </w:num>
  <w:num w:numId="38" w16cid:durableId="133833581">
    <w:abstractNumId w:val="25"/>
  </w:num>
  <w:num w:numId="39" w16cid:durableId="1311445494">
    <w:abstractNumId w:val="27"/>
  </w:num>
  <w:num w:numId="40" w16cid:durableId="829441758">
    <w:abstractNumId w:val="50"/>
  </w:num>
  <w:num w:numId="41" w16cid:durableId="352460840">
    <w:abstractNumId w:val="37"/>
  </w:num>
  <w:num w:numId="42" w16cid:durableId="113444983">
    <w:abstractNumId w:val="53"/>
  </w:num>
  <w:num w:numId="43" w16cid:durableId="105272387">
    <w:abstractNumId w:val="33"/>
  </w:num>
  <w:num w:numId="44" w16cid:durableId="277568240">
    <w:abstractNumId w:val="51"/>
  </w:num>
  <w:num w:numId="45" w16cid:durableId="1632324299">
    <w:abstractNumId w:val="6"/>
  </w:num>
  <w:num w:numId="46" w16cid:durableId="1459369672">
    <w:abstractNumId w:val="41"/>
  </w:num>
  <w:num w:numId="47" w16cid:durableId="947542476">
    <w:abstractNumId w:val="18"/>
  </w:num>
  <w:num w:numId="48" w16cid:durableId="1270971491">
    <w:abstractNumId w:val="23"/>
  </w:num>
  <w:num w:numId="49" w16cid:durableId="88889033">
    <w:abstractNumId w:val="13"/>
  </w:num>
  <w:num w:numId="50" w16cid:durableId="1418285144">
    <w:abstractNumId w:val="47"/>
  </w:num>
  <w:num w:numId="51" w16cid:durableId="1460149734">
    <w:abstractNumId w:val="26"/>
  </w:num>
  <w:num w:numId="52" w16cid:durableId="223416958">
    <w:abstractNumId w:val="19"/>
  </w:num>
  <w:num w:numId="53" w16cid:durableId="1688601506">
    <w:abstractNumId w:val="39"/>
  </w:num>
  <w:num w:numId="54" w16cid:durableId="385762384">
    <w:abstractNumId w:val="5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3B8"/>
    <w:rsid w:val="00000B7B"/>
    <w:rsid w:val="00001A66"/>
    <w:rsid w:val="00033738"/>
    <w:rsid w:val="000375D1"/>
    <w:rsid w:val="000516F3"/>
    <w:rsid w:val="00057252"/>
    <w:rsid w:val="000824AB"/>
    <w:rsid w:val="00092793"/>
    <w:rsid w:val="000B72C8"/>
    <w:rsid w:val="000E21E0"/>
    <w:rsid w:val="000E4070"/>
    <w:rsid w:val="000E7CDC"/>
    <w:rsid w:val="00122D50"/>
    <w:rsid w:val="00135E72"/>
    <w:rsid w:val="00137099"/>
    <w:rsid w:val="00147DB6"/>
    <w:rsid w:val="00165E44"/>
    <w:rsid w:val="00173710"/>
    <w:rsid w:val="00176E5E"/>
    <w:rsid w:val="0018506E"/>
    <w:rsid w:val="00193D32"/>
    <w:rsid w:val="00194EEB"/>
    <w:rsid w:val="001A3354"/>
    <w:rsid w:val="001C02F6"/>
    <w:rsid w:val="001C538A"/>
    <w:rsid w:val="001D29B8"/>
    <w:rsid w:val="001D45D9"/>
    <w:rsid w:val="001E435C"/>
    <w:rsid w:val="001E7D62"/>
    <w:rsid w:val="00202D26"/>
    <w:rsid w:val="0020358C"/>
    <w:rsid w:val="002103B8"/>
    <w:rsid w:val="00211A2D"/>
    <w:rsid w:val="00220607"/>
    <w:rsid w:val="00220630"/>
    <w:rsid w:val="00222BF5"/>
    <w:rsid w:val="002324BC"/>
    <w:rsid w:val="0023427C"/>
    <w:rsid w:val="0024582F"/>
    <w:rsid w:val="0025183A"/>
    <w:rsid w:val="002528CF"/>
    <w:rsid w:val="002562BE"/>
    <w:rsid w:val="00263598"/>
    <w:rsid w:val="00270C64"/>
    <w:rsid w:val="00290170"/>
    <w:rsid w:val="0029232D"/>
    <w:rsid w:val="002A3D87"/>
    <w:rsid w:val="002C2E57"/>
    <w:rsid w:val="002C3E0E"/>
    <w:rsid w:val="002D737B"/>
    <w:rsid w:val="002E187D"/>
    <w:rsid w:val="002E3084"/>
    <w:rsid w:val="002E7715"/>
    <w:rsid w:val="002E7854"/>
    <w:rsid w:val="002F44BB"/>
    <w:rsid w:val="002F4D26"/>
    <w:rsid w:val="0031435C"/>
    <w:rsid w:val="00322BDC"/>
    <w:rsid w:val="003347FA"/>
    <w:rsid w:val="00342773"/>
    <w:rsid w:val="003550D3"/>
    <w:rsid w:val="003605D2"/>
    <w:rsid w:val="00375EA1"/>
    <w:rsid w:val="003802D9"/>
    <w:rsid w:val="00396D6F"/>
    <w:rsid w:val="003C1041"/>
    <w:rsid w:val="003D22AC"/>
    <w:rsid w:val="003F103B"/>
    <w:rsid w:val="00403FAE"/>
    <w:rsid w:val="00413BBB"/>
    <w:rsid w:val="00413E83"/>
    <w:rsid w:val="00420448"/>
    <w:rsid w:val="00421221"/>
    <w:rsid w:val="004214B1"/>
    <w:rsid w:val="00424458"/>
    <w:rsid w:val="00424CF0"/>
    <w:rsid w:val="00433EF6"/>
    <w:rsid w:val="00434550"/>
    <w:rsid w:val="00434E63"/>
    <w:rsid w:val="00437157"/>
    <w:rsid w:val="00441D4B"/>
    <w:rsid w:val="0045082F"/>
    <w:rsid w:val="0045242F"/>
    <w:rsid w:val="0046782A"/>
    <w:rsid w:val="00470D40"/>
    <w:rsid w:val="0047344D"/>
    <w:rsid w:val="00486F82"/>
    <w:rsid w:val="004A4187"/>
    <w:rsid w:val="004A5D78"/>
    <w:rsid w:val="004B1004"/>
    <w:rsid w:val="004C21BB"/>
    <w:rsid w:val="004D5A74"/>
    <w:rsid w:val="004E4561"/>
    <w:rsid w:val="004E6B2B"/>
    <w:rsid w:val="004F1583"/>
    <w:rsid w:val="004F21F5"/>
    <w:rsid w:val="00512B7A"/>
    <w:rsid w:val="00525356"/>
    <w:rsid w:val="00526905"/>
    <w:rsid w:val="00546322"/>
    <w:rsid w:val="00556C2B"/>
    <w:rsid w:val="00571B31"/>
    <w:rsid w:val="00571DBF"/>
    <w:rsid w:val="005841C4"/>
    <w:rsid w:val="00585D48"/>
    <w:rsid w:val="005C07AE"/>
    <w:rsid w:val="005C2EAB"/>
    <w:rsid w:val="005C4308"/>
    <w:rsid w:val="005C4BA4"/>
    <w:rsid w:val="005D1244"/>
    <w:rsid w:val="005D1F37"/>
    <w:rsid w:val="005D5DF9"/>
    <w:rsid w:val="005F1FF0"/>
    <w:rsid w:val="005F2217"/>
    <w:rsid w:val="006046BA"/>
    <w:rsid w:val="00620E22"/>
    <w:rsid w:val="00630FDF"/>
    <w:rsid w:val="00654B84"/>
    <w:rsid w:val="00682328"/>
    <w:rsid w:val="00686694"/>
    <w:rsid w:val="006929D4"/>
    <w:rsid w:val="00693BF3"/>
    <w:rsid w:val="006942E9"/>
    <w:rsid w:val="006C5959"/>
    <w:rsid w:val="006C78A3"/>
    <w:rsid w:val="006E0B9E"/>
    <w:rsid w:val="006E1020"/>
    <w:rsid w:val="006F5DF2"/>
    <w:rsid w:val="007257E4"/>
    <w:rsid w:val="00733067"/>
    <w:rsid w:val="00743347"/>
    <w:rsid w:val="007536C6"/>
    <w:rsid w:val="007610DA"/>
    <w:rsid w:val="00783931"/>
    <w:rsid w:val="007A06A8"/>
    <w:rsid w:val="007A13A2"/>
    <w:rsid w:val="007A4125"/>
    <w:rsid w:val="007C3ADC"/>
    <w:rsid w:val="007E1247"/>
    <w:rsid w:val="007E1B9A"/>
    <w:rsid w:val="008017F0"/>
    <w:rsid w:val="00802D25"/>
    <w:rsid w:val="0081371A"/>
    <w:rsid w:val="0081451F"/>
    <w:rsid w:val="00816D77"/>
    <w:rsid w:val="00817DE1"/>
    <w:rsid w:val="00821E7B"/>
    <w:rsid w:val="008227DB"/>
    <w:rsid w:val="00832313"/>
    <w:rsid w:val="00845504"/>
    <w:rsid w:val="0088243D"/>
    <w:rsid w:val="00882F0F"/>
    <w:rsid w:val="008876B8"/>
    <w:rsid w:val="008A1684"/>
    <w:rsid w:val="008A3C67"/>
    <w:rsid w:val="008A58C7"/>
    <w:rsid w:val="008C6252"/>
    <w:rsid w:val="008D5442"/>
    <w:rsid w:val="008F6131"/>
    <w:rsid w:val="00905740"/>
    <w:rsid w:val="00911F68"/>
    <w:rsid w:val="00917939"/>
    <w:rsid w:val="00920113"/>
    <w:rsid w:val="009267D3"/>
    <w:rsid w:val="00926A9F"/>
    <w:rsid w:val="009343E7"/>
    <w:rsid w:val="00965A2F"/>
    <w:rsid w:val="00966220"/>
    <w:rsid w:val="009719E5"/>
    <w:rsid w:val="0098093B"/>
    <w:rsid w:val="00982E70"/>
    <w:rsid w:val="009A4D15"/>
    <w:rsid w:val="009D1F72"/>
    <w:rsid w:val="009E239B"/>
    <w:rsid w:val="009E5E56"/>
    <w:rsid w:val="009F332B"/>
    <w:rsid w:val="009F4D5F"/>
    <w:rsid w:val="00A03370"/>
    <w:rsid w:val="00A1550F"/>
    <w:rsid w:val="00A34F37"/>
    <w:rsid w:val="00A43486"/>
    <w:rsid w:val="00A50FFE"/>
    <w:rsid w:val="00A64F16"/>
    <w:rsid w:val="00A6576D"/>
    <w:rsid w:val="00A74344"/>
    <w:rsid w:val="00A764D8"/>
    <w:rsid w:val="00A95521"/>
    <w:rsid w:val="00AB58C1"/>
    <w:rsid w:val="00AC4018"/>
    <w:rsid w:val="00AE6B5E"/>
    <w:rsid w:val="00B01240"/>
    <w:rsid w:val="00B0587E"/>
    <w:rsid w:val="00B25154"/>
    <w:rsid w:val="00B31B00"/>
    <w:rsid w:val="00B56DBA"/>
    <w:rsid w:val="00B60F6F"/>
    <w:rsid w:val="00B74186"/>
    <w:rsid w:val="00B77EAC"/>
    <w:rsid w:val="00BA2CD1"/>
    <w:rsid w:val="00BB00D9"/>
    <w:rsid w:val="00BB35CD"/>
    <w:rsid w:val="00BF41CE"/>
    <w:rsid w:val="00C0059C"/>
    <w:rsid w:val="00C037A8"/>
    <w:rsid w:val="00C10562"/>
    <w:rsid w:val="00C135AA"/>
    <w:rsid w:val="00C441F9"/>
    <w:rsid w:val="00C443FB"/>
    <w:rsid w:val="00C524A0"/>
    <w:rsid w:val="00C751E0"/>
    <w:rsid w:val="00C8225E"/>
    <w:rsid w:val="00C8540E"/>
    <w:rsid w:val="00CC5FE8"/>
    <w:rsid w:val="00CE1CD6"/>
    <w:rsid w:val="00D01E83"/>
    <w:rsid w:val="00D03719"/>
    <w:rsid w:val="00D04B09"/>
    <w:rsid w:val="00D17E3C"/>
    <w:rsid w:val="00D264FD"/>
    <w:rsid w:val="00D50090"/>
    <w:rsid w:val="00D607A9"/>
    <w:rsid w:val="00D73547"/>
    <w:rsid w:val="00D80734"/>
    <w:rsid w:val="00DA1D43"/>
    <w:rsid w:val="00DD0E17"/>
    <w:rsid w:val="00DD56E4"/>
    <w:rsid w:val="00DE290E"/>
    <w:rsid w:val="00DF1E6B"/>
    <w:rsid w:val="00E3219B"/>
    <w:rsid w:val="00E35002"/>
    <w:rsid w:val="00E35857"/>
    <w:rsid w:val="00E448B0"/>
    <w:rsid w:val="00E4691F"/>
    <w:rsid w:val="00E47BB3"/>
    <w:rsid w:val="00E47D9B"/>
    <w:rsid w:val="00E61D43"/>
    <w:rsid w:val="00E84469"/>
    <w:rsid w:val="00E93693"/>
    <w:rsid w:val="00EB0316"/>
    <w:rsid w:val="00EB5D1D"/>
    <w:rsid w:val="00EC3EB0"/>
    <w:rsid w:val="00EC6079"/>
    <w:rsid w:val="00ED6762"/>
    <w:rsid w:val="00EF378D"/>
    <w:rsid w:val="00EF5ED6"/>
    <w:rsid w:val="00EF5FB8"/>
    <w:rsid w:val="00F01F60"/>
    <w:rsid w:val="00F023B8"/>
    <w:rsid w:val="00F2579A"/>
    <w:rsid w:val="00F35651"/>
    <w:rsid w:val="00F66514"/>
    <w:rsid w:val="00F84E3C"/>
    <w:rsid w:val="00F85301"/>
    <w:rsid w:val="00F91137"/>
    <w:rsid w:val="00FA22C3"/>
    <w:rsid w:val="00FC0586"/>
    <w:rsid w:val="00FC67F7"/>
    <w:rsid w:val="00FD4E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BE273"/>
  <w15:docId w15:val="{0D0C5D64-702B-450B-B72B-CC62AD5B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ind w:left="357" w:hanging="35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03B8"/>
    <w:pPr>
      <w:ind w:left="0" w:firstLine="0"/>
      <w:jc w:val="left"/>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103B8"/>
    <w:pPr>
      <w:keepNext/>
      <w:spacing w:before="240" w:after="60"/>
      <w:jc w:val="both"/>
      <w:outlineLvl w:val="0"/>
    </w:pPr>
    <w:rPr>
      <w:b/>
      <w:bCs/>
      <w:sz w:val="25"/>
      <w:szCs w:val="25"/>
    </w:rPr>
  </w:style>
  <w:style w:type="paragraph" w:styleId="Nagwek2">
    <w:name w:val="heading 2"/>
    <w:basedOn w:val="Normalny"/>
    <w:next w:val="Normalny"/>
    <w:link w:val="Nagwek2Znak"/>
    <w:uiPriority w:val="9"/>
    <w:semiHidden/>
    <w:unhideWhenUsed/>
    <w:qFormat/>
    <w:rsid w:val="006C78A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9"/>
    <w:unhideWhenUsed/>
    <w:qFormat/>
    <w:rsid w:val="006942E9"/>
    <w:pPr>
      <w:keepNext/>
      <w:keepLines/>
      <w:spacing w:before="40"/>
      <w:outlineLvl w:val="2"/>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2103B8"/>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6942E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103B8"/>
    <w:rPr>
      <w:rFonts w:ascii="Times New Roman" w:eastAsia="Times New Roman" w:hAnsi="Times New Roman" w:cs="Times New Roman"/>
      <w:b/>
      <w:bCs/>
      <w:sz w:val="25"/>
      <w:szCs w:val="25"/>
      <w:lang w:eastAsia="pl-PL"/>
    </w:rPr>
  </w:style>
  <w:style w:type="character" w:customStyle="1" w:styleId="Nagwek6Znak">
    <w:name w:val="Nagłówek 6 Znak"/>
    <w:basedOn w:val="Domylnaczcionkaakapitu"/>
    <w:link w:val="Nagwek6"/>
    <w:uiPriority w:val="9"/>
    <w:semiHidden/>
    <w:rsid w:val="002103B8"/>
    <w:rPr>
      <w:rFonts w:asciiTheme="majorHAnsi" w:eastAsiaTheme="majorEastAsia" w:hAnsiTheme="majorHAnsi" w:cstheme="majorBidi"/>
      <w:i/>
      <w:iCs/>
      <w:color w:val="243F60" w:themeColor="accent1" w:themeShade="7F"/>
      <w:sz w:val="24"/>
      <w:szCs w:val="24"/>
      <w:lang w:eastAsia="pl-PL"/>
    </w:rPr>
  </w:style>
  <w:style w:type="paragraph" w:styleId="Tytu">
    <w:name w:val="Title"/>
    <w:basedOn w:val="Normalny"/>
    <w:link w:val="TytuZnak"/>
    <w:qFormat/>
    <w:rsid w:val="002103B8"/>
    <w:pPr>
      <w:jc w:val="center"/>
    </w:pPr>
    <w:rPr>
      <w:sz w:val="28"/>
      <w:szCs w:val="28"/>
    </w:rPr>
  </w:style>
  <w:style w:type="character" w:customStyle="1" w:styleId="TytuZnak">
    <w:name w:val="Tytuł Znak"/>
    <w:basedOn w:val="Domylnaczcionkaakapitu"/>
    <w:link w:val="Tytu"/>
    <w:rsid w:val="002103B8"/>
    <w:rPr>
      <w:rFonts w:ascii="Times New Roman" w:eastAsia="Times New Roman" w:hAnsi="Times New Roman" w:cs="Times New Roman"/>
      <w:sz w:val="28"/>
      <w:szCs w:val="28"/>
      <w:lang w:eastAsia="pl-PL"/>
    </w:rPr>
  </w:style>
  <w:style w:type="paragraph" w:styleId="Tekstpodstawowy">
    <w:name w:val="Body Text"/>
    <w:aliases w:val="a2,Znak Znak,Znak,Znak Znak Znak Znak Znak, Znak"/>
    <w:basedOn w:val="Normalny"/>
    <w:link w:val="TekstpodstawowyZnak"/>
    <w:semiHidden/>
    <w:rsid w:val="002103B8"/>
    <w:rPr>
      <w:rFonts w:ascii="Arial" w:hAnsi="Arial" w:cs="Arial"/>
    </w:rPr>
  </w:style>
  <w:style w:type="character" w:customStyle="1" w:styleId="TekstpodstawowyZnak">
    <w:name w:val="Tekst podstawowy Znak"/>
    <w:aliases w:val="a2 Znak,Znak Znak Znak,Znak Znak1,Znak Znak Znak Znak Znak Znak, Znak Znak"/>
    <w:basedOn w:val="Domylnaczcionkaakapitu"/>
    <w:link w:val="Tekstpodstawowy"/>
    <w:semiHidden/>
    <w:rsid w:val="002103B8"/>
    <w:rPr>
      <w:rFonts w:ascii="Arial" w:eastAsia="Times New Roman" w:hAnsi="Arial" w:cs="Arial"/>
      <w:sz w:val="24"/>
      <w:szCs w:val="24"/>
      <w:lang w:eastAsia="pl-PL"/>
    </w:rPr>
  </w:style>
  <w:style w:type="character" w:customStyle="1" w:styleId="tekstdokbold">
    <w:name w:val="tekst dok. bold"/>
    <w:rsid w:val="002103B8"/>
    <w:rPr>
      <w:b/>
      <w:bCs/>
    </w:rPr>
  </w:style>
  <w:style w:type="paragraph" w:styleId="Tekstprzypisudolnego">
    <w:name w:val="footnote text"/>
    <w:aliases w:val="Tekst przypisu Znak,Podrozdział"/>
    <w:basedOn w:val="Normalny"/>
    <w:link w:val="TekstprzypisudolnegoZnak"/>
    <w:uiPriority w:val="99"/>
    <w:rsid w:val="002103B8"/>
    <w:rPr>
      <w:sz w:val="20"/>
      <w:szCs w:val="20"/>
    </w:rPr>
  </w:style>
  <w:style w:type="character" w:customStyle="1" w:styleId="TekstprzypisudolnegoZnak">
    <w:name w:val="Tekst przypisu dolnego Znak"/>
    <w:aliases w:val="Tekst przypisu Znak Znak,Podrozdział Znak"/>
    <w:basedOn w:val="Domylnaczcionkaakapitu"/>
    <w:link w:val="Tekstprzypisudolnego"/>
    <w:uiPriority w:val="99"/>
    <w:rsid w:val="002103B8"/>
    <w:rPr>
      <w:rFonts w:ascii="Times New Roman" w:eastAsia="Times New Roman" w:hAnsi="Times New Roman" w:cs="Times New Roman"/>
      <w:sz w:val="20"/>
      <w:szCs w:val="20"/>
      <w:lang w:eastAsia="pl-PL"/>
    </w:rPr>
  </w:style>
  <w:style w:type="character" w:styleId="Hipercze">
    <w:name w:val="Hyperlink"/>
    <w:uiPriority w:val="99"/>
    <w:qFormat/>
    <w:rsid w:val="002103B8"/>
    <w:rPr>
      <w:color w:val="0000FF"/>
      <w:u w:val="single"/>
    </w:rPr>
  </w:style>
  <w:style w:type="paragraph" w:styleId="Akapitzlist">
    <w:name w:val="List Paragraph"/>
    <w:aliases w:val="normalny tekst,Obiekt,List Paragraph1,List Paragraph,L1,Numerowanie,2 heading,A_wyliczenie,K-P_odwolanie,Akapit z listą5,maz_wyliczenie,opis dzialania,CW_Lista,Asia 2  Akapit z listą,tekst normalny,Akapit z listą BS"/>
    <w:basedOn w:val="Normalny"/>
    <w:link w:val="AkapitzlistZnak"/>
    <w:uiPriority w:val="34"/>
    <w:qFormat/>
    <w:rsid w:val="002103B8"/>
    <w:pPr>
      <w:spacing w:line="276" w:lineRule="auto"/>
      <w:ind w:left="720"/>
    </w:pPr>
    <w:rPr>
      <w:rFonts w:ascii="Arial" w:hAnsi="Arial" w:cs="Arial"/>
      <w:sz w:val="22"/>
      <w:szCs w:val="22"/>
      <w:lang w:eastAsia="en-US"/>
    </w:rPr>
  </w:style>
  <w:style w:type="character" w:customStyle="1" w:styleId="AkapitzlistZnak">
    <w:name w:val="Akapit z listą Znak"/>
    <w:aliases w:val="normalny tekst Znak,Obiekt Znak,List Paragraph1 Znak,List Paragraph Znak,L1 Znak,Numerowanie Znak,2 heading Znak,A_wyliczenie Znak,K-P_odwolanie Znak,Akapit z listą5 Znak,maz_wyliczenie Znak,opis dzialania Znak,CW_Lista Znak"/>
    <w:link w:val="Akapitzlist"/>
    <w:uiPriority w:val="34"/>
    <w:qFormat/>
    <w:rsid w:val="002103B8"/>
    <w:rPr>
      <w:rFonts w:ascii="Arial" w:eastAsia="Times New Roman" w:hAnsi="Arial" w:cs="Arial"/>
    </w:rPr>
  </w:style>
  <w:style w:type="paragraph" w:styleId="Tekstpodstawowy3">
    <w:name w:val="Body Text 3"/>
    <w:basedOn w:val="Normalny"/>
    <w:link w:val="Tekstpodstawowy3Znak"/>
    <w:uiPriority w:val="99"/>
    <w:semiHidden/>
    <w:unhideWhenUsed/>
    <w:rsid w:val="002103B8"/>
    <w:pPr>
      <w:spacing w:after="120"/>
    </w:pPr>
    <w:rPr>
      <w:sz w:val="16"/>
      <w:szCs w:val="16"/>
    </w:rPr>
  </w:style>
  <w:style w:type="character" w:customStyle="1" w:styleId="Tekstpodstawowy3Znak">
    <w:name w:val="Tekst podstawowy 3 Znak"/>
    <w:basedOn w:val="Domylnaczcionkaakapitu"/>
    <w:link w:val="Tekstpodstawowy3"/>
    <w:uiPriority w:val="99"/>
    <w:semiHidden/>
    <w:rsid w:val="002103B8"/>
    <w:rPr>
      <w:rFonts w:ascii="Times New Roman" w:eastAsia="Times New Roman" w:hAnsi="Times New Roman" w:cs="Times New Roman"/>
      <w:sz w:val="16"/>
      <w:szCs w:val="16"/>
      <w:lang w:eastAsia="pl-PL"/>
    </w:rPr>
  </w:style>
  <w:style w:type="paragraph" w:customStyle="1" w:styleId="E1">
    <w:name w:val="E1"/>
    <w:basedOn w:val="Normalny"/>
    <w:rsid w:val="002103B8"/>
    <w:pPr>
      <w:spacing w:after="160" w:line="320" w:lineRule="atLeast"/>
      <w:ind w:left="709"/>
      <w:jc w:val="both"/>
    </w:pPr>
    <w:rPr>
      <w:rFonts w:ascii="Arial" w:hAnsi="Arial"/>
      <w:sz w:val="22"/>
      <w:szCs w:val="20"/>
      <w:lang w:val="en-GB" w:eastAsia="de-DE"/>
    </w:rPr>
  </w:style>
  <w:style w:type="paragraph" w:styleId="Tekstpodstawowy2">
    <w:name w:val="Body Text 2"/>
    <w:basedOn w:val="Normalny"/>
    <w:link w:val="Tekstpodstawowy2Znak"/>
    <w:uiPriority w:val="99"/>
    <w:unhideWhenUsed/>
    <w:rsid w:val="002103B8"/>
    <w:pPr>
      <w:spacing w:after="120" w:line="480" w:lineRule="auto"/>
    </w:pPr>
  </w:style>
  <w:style w:type="character" w:customStyle="1" w:styleId="Tekstpodstawowy2Znak">
    <w:name w:val="Tekst podstawowy 2 Znak"/>
    <w:basedOn w:val="Domylnaczcionkaakapitu"/>
    <w:link w:val="Tekstpodstawowy2"/>
    <w:uiPriority w:val="99"/>
    <w:rsid w:val="002103B8"/>
    <w:rPr>
      <w:rFonts w:ascii="Times New Roman" w:eastAsia="Times New Roman" w:hAnsi="Times New Roman" w:cs="Times New Roman"/>
      <w:sz w:val="24"/>
      <w:szCs w:val="24"/>
      <w:lang w:eastAsia="pl-PL"/>
    </w:rPr>
  </w:style>
  <w:style w:type="paragraph" w:customStyle="1" w:styleId="pkt">
    <w:name w:val="pkt"/>
    <w:basedOn w:val="Normalny"/>
    <w:uiPriority w:val="99"/>
    <w:rsid w:val="002103B8"/>
    <w:pPr>
      <w:overflowPunct w:val="0"/>
      <w:autoSpaceDE w:val="0"/>
      <w:autoSpaceDN w:val="0"/>
      <w:adjustRightInd w:val="0"/>
      <w:spacing w:before="60" w:after="60"/>
      <w:ind w:left="851" w:hanging="295"/>
      <w:jc w:val="both"/>
    </w:pPr>
  </w:style>
  <w:style w:type="paragraph" w:styleId="Tekstpodstawowywcity">
    <w:name w:val="Body Text Indent"/>
    <w:basedOn w:val="Normalny"/>
    <w:link w:val="TekstpodstawowywcityZnak"/>
    <w:uiPriority w:val="99"/>
    <w:unhideWhenUsed/>
    <w:rsid w:val="002103B8"/>
    <w:pPr>
      <w:spacing w:after="120"/>
      <w:ind w:left="283"/>
    </w:pPr>
  </w:style>
  <w:style w:type="character" w:customStyle="1" w:styleId="TekstpodstawowywcityZnak">
    <w:name w:val="Tekst podstawowy wcięty Znak"/>
    <w:basedOn w:val="Domylnaczcionkaakapitu"/>
    <w:link w:val="Tekstpodstawowywcity"/>
    <w:uiPriority w:val="99"/>
    <w:rsid w:val="002103B8"/>
    <w:rPr>
      <w:rFonts w:ascii="Times New Roman" w:eastAsia="Times New Roman" w:hAnsi="Times New Roman" w:cs="Times New Roman"/>
      <w:sz w:val="24"/>
      <w:szCs w:val="24"/>
      <w:lang w:eastAsia="pl-PL"/>
    </w:rPr>
  </w:style>
  <w:style w:type="paragraph" w:styleId="NormalnyWeb">
    <w:name w:val="Normal (Web)"/>
    <w:basedOn w:val="Normalny"/>
    <w:uiPriority w:val="99"/>
    <w:rsid w:val="002103B8"/>
    <w:pPr>
      <w:spacing w:before="100" w:beforeAutospacing="1" w:after="100" w:afterAutospacing="1"/>
      <w:jc w:val="both"/>
    </w:pPr>
    <w:rPr>
      <w:sz w:val="20"/>
      <w:szCs w:val="20"/>
    </w:rPr>
  </w:style>
  <w:style w:type="character" w:customStyle="1" w:styleId="DeltaViewInsertion">
    <w:name w:val="DeltaView Insertion"/>
    <w:rsid w:val="002103B8"/>
    <w:rPr>
      <w:b/>
      <w:bCs w:val="0"/>
      <w:i/>
      <w:iCs w:val="0"/>
      <w:spacing w:val="0"/>
    </w:rPr>
  </w:style>
  <w:style w:type="paragraph" w:styleId="Stopka">
    <w:name w:val="footer"/>
    <w:basedOn w:val="Normalny"/>
    <w:link w:val="StopkaZnak"/>
    <w:uiPriority w:val="99"/>
    <w:unhideWhenUsed/>
    <w:rsid w:val="002103B8"/>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2103B8"/>
  </w:style>
  <w:style w:type="character" w:styleId="Odwoaniedokomentarza">
    <w:name w:val="annotation reference"/>
    <w:rsid w:val="002103B8"/>
    <w:rPr>
      <w:sz w:val="16"/>
      <w:szCs w:val="16"/>
    </w:rPr>
  </w:style>
  <w:style w:type="paragraph" w:styleId="Zwykytekst">
    <w:name w:val="Plain Text"/>
    <w:basedOn w:val="Normalny"/>
    <w:link w:val="ZwykytekstZnak"/>
    <w:rsid w:val="002103B8"/>
    <w:rPr>
      <w:rFonts w:ascii="Courier New" w:hAnsi="Courier New" w:cs="Courier New"/>
      <w:sz w:val="20"/>
      <w:szCs w:val="20"/>
    </w:rPr>
  </w:style>
  <w:style w:type="character" w:customStyle="1" w:styleId="ZwykytekstZnak">
    <w:name w:val="Zwykły tekst Znak"/>
    <w:basedOn w:val="Domylnaczcionkaakapitu"/>
    <w:link w:val="Zwykytekst"/>
    <w:rsid w:val="002103B8"/>
    <w:rPr>
      <w:rFonts w:ascii="Courier New" w:eastAsia="Times New Roman" w:hAnsi="Courier New" w:cs="Courier New"/>
      <w:sz w:val="20"/>
      <w:szCs w:val="20"/>
      <w:lang w:eastAsia="pl-PL"/>
    </w:rPr>
  </w:style>
  <w:style w:type="paragraph" w:customStyle="1" w:styleId="Zwykytekst1">
    <w:name w:val="Zwykły tekst1"/>
    <w:basedOn w:val="Normalny"/>
    <w:rsid w:val="002103B8"/>
    <w:pPr>
      <w:suppressAutoHyphens/>
    </w:pPr>
    <w:rPr>
      <w:rFonts w:ascii="Courier New" w:hAnsi="Courier New" w:cs="Courier New"/>
      <w:sz w:val="20"/>
      <w:szCs w:val="20"/>
      <w:lang w:eastAsia="ar-SA"/>
    </w:rPr>
  </w:style>
  <w:style w:type="character" w:customStyle="1" w:styleId="TekstprzypisukocowegoZnak">
    <w:name w:val="Tekst przypisu końcowego Znak"/>
    <w:basedOn w:val="Domylnaczcionkaakapitu"/>
    <w:link w:val="Tekstprzypisukocowego"/>
    <w:uiPriority w:val="99"/>
    <w:semiHidden/>
    <w:rsid w:val="002103B8"/>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2103B8"/>
    <w:rPr>
      <w:sz w:val="20"/>
      <w:szCs w:val="20"/>
    </w:rPr>
  </w:style>
  <w:style w:type="character" w:styleId="Pogrubienie">
    <w:name w:val="Strong"/>
    <w:basedOn w:val="Domylnaczcionkaakapitu"/>
    <w:uiPriority w:val="22"/>
    <w:qFormat/>
    <w:rsid w:val="00585D48"/>
    <w:rPr>
      <w:b/>
      <w:bCs/>
    </w:rPr>
  </w:style>
  <w:style w:type="paragraph" w:customStyle="1" w:styleId="Default">
    <w:name w:val="Default"/>
    <w:rsid w:val="00743347"/>
    <w:pPr>
      <w:autoSpaceDE w:val="0"/>
      <w:autoSpaceDN w:val="0"/>
      <w:adjustRightInd w:val="0"/>
      <w:ind w:left="0" w:firstLine="0"/>
      <w:jc w:val="left"/>
    </w:pPr>
    <w:rPr>
      <w:rFonts w:ascii="Arial" w:eastAsia="Times New Roman" w:hAnsi="Arial" w:cs="Arial"/>
      <w:color w:val="000000"/>
      <w:sz w:val="24"/>
      <w:szCs w:val="24"/>
      <w:lang w:eastAsia="pl-PL"/>
    </w:rPr>
  </w:style>
  <w:style w:type="paragraph" w:styleId="Poprawka">
    <w:name w:val="Revision"/>
    <w:hidden/>
    <w:uiPriority w:val="99"/>
    <w:semiHidden/>
    <w:rsid w:val="008A1684"/>
    <w:pPr>
      <w:ind w:left="0" w:firstLine="0"/>
      <w:jc w:val="left"/>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6942E9"/>
    <w:rPr>
      <w:rFonts w:asciiTheme="majorHAnsi" w:eastAsiaTheme="majorEastAsia" w:hAnsiTheme="majorHAnsi" w:cstheme="majorBidi"/>
      <w:color w:val="243F60" w:themeColor="accent1" w:themeShade="7F"/>
      <w:sz w:val="24"/>
      <w:szCs w:val="24"/>
      <w:lang w:eastAsia="pl-PL"/>
    </w:rPr>
  </w:style>
  <w:style w:type="character" w:customStyle="1" w:styleId="Nagwek8Znak">
    <w:name w:val="Nagłówek 8 Znak"/>
    <w:basedOn w:val="Domylnaczcionkaakapitu"/>
    <w:link w:val="Nagwek8"/>
    <w:uiPriority w:val="9"/>
    <w:semiHidden/>
    <w:rsid w:val="006942E9"/>
    <w:rPr>
      <w:rFonts w:asciiTheme="majorHAnsi" w:eastAsiaTheme="majorEastAsia" w:hAnsiTheme="majorHAnsi" w:cstheme="majorBidi"/>
      <w:color w:val="272727" w:themeColor="text1" w:themeTint="D8"/>
      <w:sz w:val="21"/>
      <w:szCs w:val="21"/>
      <w:lang w:eastAsia="pl-PL"/>
    </w:rPr>
  </w:style>
  <w:style w:type="paragraph" w:styleId="Tekstpodstawowyzwciciem2">
    <w:name w:val="Body Text First Indent 2"/>
    <w:basedOn w:val="Tekstpodstawowywcity"/>
    <w:link w:val="Tekstpodstawowyzwciciem2Znak"/>
    <w:uiPriority w:val="99"/>
    <w:semiHidden/>
    <w:unhideWhenUsed/>
    <w:rsid w:val="006942E9"/>
    <w:pPr>
      <w:spacing w:after="0"/>
      <w:ind w:left="360" w:firstLine="360"/>
    </w:pPr>
  </w:style>
  <w:style w:type="character" w:customStyle="1" w:styleId="Tekstpodstawowyzwciciem2Znak">
    <w:name w:val="Tekst podstawowy z wcięciem 2 Znak"/>
    <w:basedOn w:val="TekstpodstawowywcityZnak"/>
    <w:link w:val="Tekstpodstawowyzwciciem2"/>
    <w:uiPriority w:val="99"/>
    <w:semiHidden/>
    <w:rsid w:val="006942E9"/>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2324BC"/>
  </w:style>
  <w:style w:type="numbering" w:customStyle="1" w:styleId="StylPunktowane">
    <w:name w:val="Styl Punktowane"/>
    <w:rsid w:val="007C3ADC"/>
    <w:pPr>
      <w:numPr>
        <w:numId w:val="22"/>
      </w:numPr>
    </w:pPr>
  </w:style>
  <w:style w:type="character" w:customStyle="1" w:styleId="Nagwek2Znak">
    <w:name w:val="Nagłówek 2 Znak"/>
    <w:basedOn w:val="Domylnaczcionkaakapitu"/>
    <w:link w:val="Nagwek2"/>
    <w:uiPriority w:val="9"/>
    <w:semiHidden/>
    <w:rsid w:val="006C78A3"/>
    <w:rPr>
      <w:rFonts w:asciiTheme="majorHAnsi" w:eastAsiaTheme="majorEastAsia" w:hAnsiTheme="majorHAnsi" w:cstheme="majorBidi"/>
      <w:color w:val="365F91" w:themeColor="accent1" w:themeShade="BF"/>
      <w:sz w:val="26"/>
      <w:szCs w:val="26"/>
      <w:lang w:eastAsia="pl-PL"/>
    </w:rPr>
  </w:style>
  <w:style w:type="paragraph" w:styleId="Nagwek">
    <w:name w:val="header"/>
    <w:basedOn w:val="Normalny"/>
    <w:link w:val="NagwekZnak"/>
    <w:uiPriority w:val="99"/>
    <w:unhideWhenUsed/>
    <w:rsid w:val="00BB35CD"/>
    <w:pPr>
      <w:tabs>
        <w:tab w:val="center" w:pos="4536"/>
        <w:tab w:val="right" w:pos="9072"/>
      </w:tabs>
    </w:pPr>
  </w:style>
  <w:style w:type="character" w:customStyle="1" w:styleId="NagwekZnak">
    <w:name w:val="Nagłówek Znak"/>
    <w:basedOn w:val="Domylnaczcionkaakapitu"/>
    <w:link w:val="Nagwek"/>
    <w:uiPriority w:val="99"/>
    <w:rsid w:val="00BB35C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23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AE190-5031-4AC0-B113-EB758EF27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10</Pages>
  <Words>6593</Words>
  <Characters>39558</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Łukasz Dmowski </cp:lastModifiedBy>
  <cp:revision>23</cp:revision>
  <cp:lastPrinted>2023-09-29T06:32:00Z</cp:lastPrinted>
  <dcterms:created xsi:type="dcterms:W3CDTF">2025-07-14T05:09:00Z</dcterms:created>
  <dcterms:modified xsi:type="dcterms:W3CDTF">2026-04-09T09:59:00Z</dcterms:modified>
</cp:coreProperties>
</file>